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65A4" w14:textId="7C983D04" w:rsidR="0011428B" w:rsidRDefault="002011D4" w:rsidP="002011D4">
      <w:pPr>
        <w:jc w:val="center"/>
      </w:pPr>
      <w:r>
        <w:rPr>
          <w:noProof/>
        </w:rPr>
        <w:drawing>
          <wp:inline distT="0" distB="0" distL="0" distR="0" wp14:anchorId="768C7B18" wp14:editId="0ED781B9">
            <wp:extent cx="1866900" cy="697792"/>
            <wp:effectExtent l="0" t="0" r="0" b="762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nwall_72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844" cy="71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9C619" w14:textId="77F114B6" w:rsidR="002011D4" w:rsidRPr="002011D4" w:rsidRDefault="00E6647F" w:rsidP="002011D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Environment and Climate Change Committee</w:t>
      </w:r>
    </w:p>
    <w:p w14:paraId="28744FCD" w14:textId="350DE047" w:rsidR="002011D4" w:rsidRDefault="002011D4" w:rsidP="002011D4">
      <w:pPr>
        <w:jc w:val="center"/>
        <w:rPr>
          <w:rFonts w:ascii="Arial" w:hAnsi="Arial" w:cs="Arial"/>
          <w:sz w:val="26"/>
          <w:szCs w:val="26"/>
        </w:rPr>
      </w:pPr>
      <w:r w:rsidRPr="002011D4">
        <w:rPr>
          <w:rFonts w:ascii="Arial" w:hAnsi="Arial" w:cs="Arial"/>
          <w:sz w:val="26"/>
          <w:szCs w:val="26"/>
        </w:rPr>
        <w:t>Terms of Reference</w:t>
      </w:r>
      <w:r w:rsidRPr="002011D4">
        <w:rPr>
          <w:rFonts w:ascii="Arial" w:hAnsi="Arial" w:cs="Arial"/>
          <w:sz w:val="26"/>
          <w:szCs w:val="26"/>
        </w:rPr>
        <w:br/>
      </w:r>
      <w:r w:rsidR="00E6647F">
        <w:rPr>
          <w:rFonts w:ascii="Arial" w:hAnsi="Arial" w:cs="Arial"/>
          <w:sz w:val="26"/>
          <w:szCs w:val="26"/>
        </w:rPr>
        <w:t>March 27, 2023</w:t>
      </w:r>
    </w:p>
    <w:p w14:paraId="44DA3B72" w14:textId="0327508C" w:rsidR="002011D4" w:rsidRDefault="00722275" w:rsidP="002011D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1649ACF4">
          <v:rect id="_x0000_i1025" style="width:0;height:1.5pt" o:hralign="center" o:hrstd="t" o:hr="t" fillcolor="#a0a0a0" stroked="f"/>
        </w:pict>
      </w:r>
    </w:p>
    <w:p w14:paraId="4B518A56" w14:textId="6BECBBC6" w:rsidR="002011D4" w:rsidRPr="002011D4" w:rsidRDefault="00F575A2" w:rsidP="002011D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sz w:val="26"/>
          <w:szCs w:val="26"/>
        </w:rPr>
      </w:pPr>
      <w:r w:rsidRPr="002011D4">
        <w:rPr>
          <w:rFonts w:ascii="Arial" w:hAnsi="Arial" w:cs="Arial"/>
          <w:b/>
          <w:bCs/>
          <w:sz w:val="26"/>
          <w:szCs w:val="26"/>
        </w:rPr>
        <w:t>Mandate</w:t>
      </w:r>
    </w:p>
    <w:p w14:paraId="5AF6A2C1" w14:textId="42CEB4C8" w:rsidR="002011D4" w:rsidRDefault="002011D4" w:rsidP="002011D4">
      <w:pPr>
        <w:pStyle w:val="ListParagraph"/>
        <w:rPr>
          <w:rFonts w:ascii="Arial" w:hAnsi="Arial" w:cs="Arial"/>
          <w:sz w:val="26"/>
          <w:szCs w:val="26"/>
        </w:rPr>
      </w:pPr>
    </w:p>
    <w:p w14:paraId="64558027" w14:textId="15FC8860" w:rsidR="002011D4" w:rsidRPr="009C7823" w:rsidRDefault="002011D4" w:rsidP="009E4C73">
      <w:pPr>
        <w:pStyle w:val="ListParagraph"/>
        <w:ind w:left="0"/>
        <w:rPr>
          <w:rFonts w:ascii="Arial" w:hAnsi="Arial" w:cs="Arial"/>
          <w:i/>
          <w:iCs/>
          <w:sz w:val="26"/>
          <w:szCs w:val="26"/>
        </w:rPr>
      </w:pPr>
      <w:r w:rsidRPr="003C6C23">
        <w:rPr>
          <w:rFonts w:ascii="Arial" w:hAnsi="Arial" w:cs="Arial"/>
          <w:sz w:val="26"/>
          <w:szCs w:val="26"/>
        </w:rPr>
        <w:t xml:space="preserve">The mandate of the </w:t>
      </w:r>
      <w:r w:rsidR="003C6C23" w:rsidRPr="003C6C23">
        <w:rPr>
          <w:rFonts w:ascii="Arial" w:hAnsi="Arial" w:cs="Arial"/>
          <w:sz w:val="26"/>
          <w:szCs w:val="26"/>
        </w:rPr>
        <w:t>Environment and Climate Change Committee</w:t>
      </w:r>
      <w:r w:rsidRPr="003C6C23">
        <w:rPr>
          <w:rFonts w:ascii="Arial" w:hAnsi="Arial" w:cs="Arial"/>
          <w:sz w:val="26"/>
          <w:szCs w:val="26"/>
        </w:rPr>
        <w:t xml:space="preserve"> is to </w:t>
      </w:r>
      <w:r w:rsidR="00BC25AA">
        <w:rPr>
          <w:rFonts w:ascii="Arial" w:hAnsi="Arial" w:cs="Arial"/>
          <w:sz w:val="26"/>
          <w:szCs w:val="26"/>
        </w:rPr>
        <w:t xml:space="preserve">assist in the implementation of the </w:t>
      </w:r>
      <w:r w:rsidR="00BC25AA" w:rsidRPr="008724D1">
        <w:rPr>
          <w:rFonts w:ascii="Arial" w:hAnsi="Arial" w:cs="Arial"/>
          <w:sz w:val="26"/>
          <w:szCs w:val="26"/>
        </w:rPr>
        <w:t>Climate Action Plan</w:t>
      </w:r>
      <w:r w:rsidR="00541D55">
        <w:rPr>
          <w:rFonts w:ascii="Arial" w:hAnsi="Arial" w:cs="Arial"/>
          <w:i/>
          <w:iCs/>
          <w:sz w:val="26"/>
          <w:szCs w:val="26"/>
        </w:rPr>
        <w:t xml:space="preserve"> </w:t>
      </w:r>
      <w:r w:rsidR="00541D55">
        <w:rPr>
          <w:rFonts w:ascii="Arial" w:hAnsi="Arial" w:cs="Arial"/>
          <w:sz w:val="26"/>
          <w:szCs w:val="26"/>
        </w:rPr>
        <w:t xml:space="preserve">and </w:t>
      </w:r>
      <w:r w:rsidR="003C6C23" w:rsidRPr="003C6C23">
        <w:rPr>
          <w:rFonts w:ascii="Arial" w:hAnsi="Arial" w:cs="Arial"/>
          <w:sz w:val="26"/>
          <w:szCs w:val="26"/>
        </w:rPr>
        <w:t>provide local advocacy, education and perspective on climate change and environmental initiatives</w:t>
      </w:r>
      <w:r w:rsidR="00092098">
        <w:rPr>
          <w:rFonts w:ascii="Arial" w:hAnsi="Arial" w:cs="Arial"/>
          <w:sz w:val="26"/>
          <w:szCs w:val="26"/>
        </w:rPr>
        <w:t>.</w:t>
      </w:r>
      <w:r w:rsidR="009C7823">
        <w:rPr>
          <w:rFonts w:ascii="Arial" w:hAnsi="Arial" w:cs="Arial"/>
          <w:sz w:val="26"/>
          <w:szCs w:val="26"/>
        </w:rPr>
        <w:t xml:space="preserve"> </w:t>
      </w:r>
    </w:p>
    <w:p w14:paraId="378374F8" w14:textId="77777777" w:rsidR="004131B5" w:rsidRDefault="004131B5" w:rsidP="004131B5">
      <w:pPr>
        <w:pStyle w:val="ListParagraph"/>
        <w:ind w:left="360"/>
        <w:rPr>
          <w:rFonts w:ascii="Arial" w:hAnsi="Arial" w:cs="Arial"/>
          <w:b/>
          <w:bCs/>
          <w:sz w:val="26"/>
          <w:szCs w:val="26"/>
        </w:rPr>
      </w:pPr>
    </w:p>
    <w:p w14:paraId="3BEE31E1" w14:textId="0B87C8AF" w:rsidR="002011D4" w:rsidRPr="002011D4" w:rsidRDefault="00F575A2" w:rsidP="002011D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sz w:val="26"/>
          <w:szCs w:val="26"/>
        </w:rPr>
      </w:pPr>
      <w:r w:rsidRPr="002011D4">
        <w:rPr>
          <w:rFonts w:ascii="Arial" w:hAnsi="Arial" w:cs="Arial"/>
          <w:b/>
          <w:bCs/>
          <w:sz w:val="26"/>
          <w:szCs w:val="26"/>
        </w:rPr>
        <w:t xml:space="preserve">Composition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2011D4">
        <w:rPr>
          <w:rFonts w:ascii="Arial" w:hAnsi="Arial" w:cs="Arial"/>
          <w:b/>
          <w:bCs/>
          <w:sz w:val="26"/>
          <w:szCs w:val="26"/>
        </w:rPr>
        <w:t>f Committee</w:t>
      </w:r>
    </w:p>
    <w:p w14:paraId="73118FC7" w14:textId="03C5CC78" w:rsidR="002011D4" w:rsidRDefault="002011D4" w:rsidP="002011D4">
      <w:pPr>
        <w:pStyle w:val="ListParagraph"/>
        <w:ind w:left="360"/>
        <w:rPr>
          <w:rFonts w:ascii="Arial" w:hAnsi="Arial" w:cs="Arial"/>
          <w:sz w:val="26"/>
          <w:szCs w:val="26"/>
        </w:rPr>
      </w:pPr>
    </w:p>
    <w:p w14:paraId="5641BEC8" w14:textId="655DD007" w:rsidR="002011D4" w:rsidRDefault="002011D4" w:rsidP="002011D4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 w:rsidRPr="002011D4">
        <w:rPr>
          <w:rFonts w:ascii="Arial" w:hAnsi="Arial" w:cs="Arial"/>
          <w:sz w:val="26"/>
          <w:szCs w:val="26"/>
        </w:rPr>
        <w:t xml:space="preserve">Membership of the </w:t>
      </w:r>
      <w:r w:rsidR="00092098">
        <w:rPr>
          <w:rFonts w:ascii="Arial" w:hAnsi="Arial" w:cs="Arial"/>
          <w:sz w:val="26"/>
          <w:szCs w:val="26"/>
        </w:rPr>
        <w:t xml:space="preserve">Environment and Climate </w:t>
      </w:r>
      <w:r w:rsidR="00F6693B">
        <w:rPr>
          <w:rFonts w:ascii="Arial" w:hAnsi="Arial" w:cs="Arial"/>
          <w:sz w:val="26"/>
          <w:szCs w:val="26"/>
        </w:rPr>
        <w:t>Change Committee</w:t>
      </w:r>
      <w:r>
        <w:rPr>
          <w:rFonts w:ascii="Arial" w:hAnsi="Arial" w:cs="Arial"/>
          <w:sz w:val="26"/>
          <w:szCs w:val="26"/>
        </w:rPr>
        <w:t xml:space="preserve"> </w:t>
      </w:r>
      <w:r w:rsidR="00D007A4">
        <w:rPr>
          <w:rFonts w:ascii="Arial" w:hAnsi="Arial" w:cs="Arial"/>
          <w:sz w:val="26"/>
          <w:szCs w:val="26"/>
        </w:rPr>
        <w:t>shall</w:t>
      </w:r>
      <w:r>
        <w:rPr>
          <w:rFonts w:ascii="Arial" w:hAnsi="Arial" w:cs="Arial"/>
          <w:sz w:val="26"/>
          <w:szCs w:val="26"/>
        </w:rPr>
        <w:t xml:space="preserve"> include:</w:t>
      </w:r>
    </w:p>
    <w:p w14:paraId="3BA97F1E" w14:textId="0244A1C4" w:rsidR="002011D4" w:rsidRDefault="00092098" w:rsidP="002011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9478EF">
        <w:rPr>
          <w:rFonts w:ascii="Arial" w:hAnsi="Arial" w:cs="Arial"/>
          <w:sz w:val="26"/>
          <w:szCs w:val="26"/>
        </w:rPr>
        <w:t>hree</w:t>
      </w:r>
      <w:r>
        <w:rPr>
          <w:rFonts w:ascii="Arial" w:hAnsi="Arial" w:cs="Arial"/>
          <w:sz w:val="26"/>
          <w:szCs w:val="26"/>
        </w:rPr>
        <w:t xml:space="preserve"> (</w:t>
      </w:r>
      <w:r w:rsidR="009478EF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)</w:t>
      </w:r>
      <w:r w:rsidR="002011D4">
        <w:rPr>
          <w:rFonts w:ascii="Arial" w:hAnsi="Arial" w:cs="Arial"/>
          <w:sz w:val="26"/>
          <w:szCs w:val="26"/>
        </w:rPr>
        <w:t xml:space="preserve"> members of Council appointed by the </w:t>
      </w:r>
      <w:proofErr w:type="gramStart"/>
      <w:r w:rsidR="002011D4">
        <w:rPr>
          <w:rFonts w:ascii="Arial" w:hAnsi="Arial" w:cs="Arial"/>
          <w:sz w:val="26"/>
          <w:szCs w:val="26"/>
        </w:rPr>
        <w:t>Mayor</w:t>
      </w:r>
      <w:proofErr w:type="gramEnd"/>
      <w:r w:rsidR="00D1533E">
        <w:rPr>
          <w:rFonts w:ascii="Arial" w:hAnsi="Arial" w:cs="Arial"/>
          <w:sz w:val="26"/>
          <w:szCs w:val="26"/>
        </w:rPr>
        <w:t xml:space="preserve"> and shall be considered to be voting members</w:t>
      </w:r>
    </w:p>
    <w:p w14:paraId="259757F4" w14:textId="7528F4B5" w:rsidR="002011D4" w:rsidRDefault="008C258F" w:rsidP="002011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Three (3)</w:t>
      </w:r>
      <w:r w:rsidR="002011D4">
        <w:rPr>
          <w:rFonts w:ascii="Arial" w:hAnsi="Arial" w:cs="Arial"/>
          <w:sz w:val="26"/>
          <w:szCs w:val="26"/>
        </w:rPr>
        <w:t xml:space="preserve"> community representatives as </w:t>
      </w:r>
      <w:r w:rsidR="007E0056">
        <w:rPr>
          <w:rFonts w:ascii="Arial" w:hAnsi="Arial" w:cs="Arial"/>
          <w:sz w:val="26"/>
          <w:szCs w:val="26"/>
        </w:rPr>
        <w:t>recommended</w:t>
      </w:r>
      <w:r w:rsidR="002011D4">
        <w:rPr>
          <w:rFonts w:ascii="Arial" w:hAnsi="Arial" w:cs="Arial"/>
          <w:sz w:val="26"/>
          <w:szCs w:val="26"/>
        </w:rPr>
        <w:t xml:space="preserve"> by the Lay Appointments Committee</w:t>
      </w:r>
      <w:r w:rsidR="00D1533E">
        <w:rPr>
          <w:rFonts w:ascii="Arial" w:hAnsi="Arial" w:cs="Arial"/>
          <w:sz w:val="26"/>
          <w:szCs w:val="26"/>
        </w:rPr>
        <w:t xml:space="preserve"> </w:t>
      </w:r>
      <w:r w:rsidR="007E0056">
        <w:rPr>
          <w:rFonts w:ascii="Arial" w:hAnsi="Arial" w:cs="Arial"/>
          <w:sz w:val="26"/>
          <w:szCs w:val="26"/>
        </w:rPr>
        <w:t xml:space="preserve">and approved by Council and shall be considered to be voting </w:t>
      </w:r>
      <w:proofErr w:type="gramStart"/>
      <w:r w:rsidR="007E0056">
        <w:rPr>
          <w:rFonts w:ascii="Arial" w:hAnsi="Arial" w:cs="Arial"/>
          <w:sz w:val="26"/>
          <w:szCs w:val="26"/>
        </w:rPr>
        <w:t>members</w:t>
      </w:r>
      <w:proofErr w:type="gramEnd"/>
    </w:p>
    <w:p w14:paraId="245C7DBA" w14:textId="2C7314AC" w:rsidR="007D297C" w:rsidRDefault="007D297C" w:rsidP="002011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One (1) </w:t>
      </w:r>
      <w:r w:rsidR="007E0056">
        <w:rPr>
          <w:rFonts w:ascii="Arial" w:hAnsi="Arial" w:cs="Arial"/>
          <w:sz w:val="26"/>
          <w:szCs w:val="26"/>
        </w:rPr>
        <w:t xml:space="preserve">resource </w:t>
      </w:r>
      <w:r>
        <w:rPr>
          <w:rFonts w:ascii="Arial" w:hAnsi="Arial" w:cs="Arial"/>
          <w:sz w:val="26"/>
          <w:szCs w:val="26"/>
        </w:rPr>
        <w:t>member from Transition Cornwall +</w:t>
      </w:r>
      <w:r w:rsidR="007E0056">
        <w:rPr>
          <w:rFonts w:ascii="Arial" w:hAnsi="Arial" w:cs="Arial"/>
          <w:sz w:val="26"/>
          <w:szCs w:val="26"/>
        </w:rPr>
        <w:t xml:space="preserve"> who shall not be considered to be a voting </w:t>
      </w:r>
      <w:proofErr w:type="gramStart"/>
      <w:r w:rsidR="007E0056">
        <w:rPr>
          <w:rFonts w:ascii="Arial" w:hAnsi="Arial" w:cs="Arial"/>
          <w:sz w:val="26"/>
          <w:szCs w:val="26"/>
        </w:rPr>
        <w:t>member</w:t>
      </w:r>
      <w:proofErr w:type="gramEnd"/>
    </w:p>
    <w:p w14:paraId="57BA314C" w14:textId="47BD4306" w:rsidR="002011D4" w:rsidRDefault="00065417" w:rsidP="002011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One (1) resource member from the Raisin Region Conservation Authority</w:t>
      </w:r>
      <w:r w:rsidR="007E0056">
        <w:rPr>
          <w:rFonts w:ascii="Arial" w:hAnsi="Arial" w:cs="Arial"/>
          <w:sz w:val="26"/>
          <w:szCs w:val="26"/>
        </w:rPr>
        <w:t xml:space="preserve"> who shall not be considered to be a voting </w:t>
      </w:r>
      <w:proofErr w:type="gramStart"/>
      <w:r w:rsidR="007E0056">
        <w:rPr>
          <w:rFonts w:ascii="Arial" w:hAnsi="Arial" w:cs="Arial"/>
          <w:sz w:val="26"/>
          <w:szCs w:val="26"/>
        </w:rPr>
        <w:t>member</w:t>
      </w:r>
      <w:proofErr w:type="gramEnd"/>
    </w:p>
    <w:p w14:paraId="0D3D5A3B" w14:textId="3FD9932C" w:rsidR="00065417" w:rsidRDefault="00065417" w:rsidP="002011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One (1) resource member from the St. Lawrence River Institute of Environmental Science </w:t>
      </w:r>
      <w:r w:rsidR="007F27C9">
        <w:rPr>
          <w:rFonts w:ascii="Arial" w:hAnsi="Arial" w:cs="Arial"/>
          <w:sz w:val="26"/>
          <w:szCs w:val="26"/>
        </w:rPr>
        <w:t xml:space="preserve">who shall not be considered to be a voting </w:t>
      </w:r>
      <w:proofErr w:type="gramStart"/>
      <w:r w:rsidR="007F27C9">
        <w:rPr>
          <w:rFonts w:ascii="Arial" w:hAnsi="Arial" w:cs="Arial"/>
          <w:sz w:val="26"/>
          <w:szCs w:val="26"/>
        </w:rPr>
        <w:t>member</w:t>
      </w:r>
      <w:proofErr w:type="gramEnd"/>
    </w:p>
    <w:p w14:paraId="23DD6D70" w14:textId="13D8AF88" w:rsidR="00065417" w:rsidRDefault="00065417" w:rsidP="002011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Staff members</w:t>
      </w:r>
      <w:r w:rsidR="007F27C9">
        <w:rPr>
          <w:rFonts w:ascii="Arial" w:hAnsi="Arial" w:cs="Arial"/>
          <w:sz w:val="26"/>
          <w:szCs w:val="26"/>
        </w:rPr>
        <w:t xml:space="preserve"> shall consist</w:t>
      </w:r>
      <w:r w:rsidR="00CA246A">
        <w:rPr>
          <w:rFonts w:ascii="Arial" w:hAnsi="Arial" w:cs="Arial"/>
          <w:sz w:val="26"/>
          <w:szCs w:val="26"/>
        </w:rPr>
        <w:t xml:space="preserve"> of </w:t>
      </w:r>
      <w:r>
        <w:rPr>
          <w:rFonts w:ascii="Arial" w:hAnsi="Arial" w:cs="Arial"/>
          <w:sz w:val="26"/>
          <w:szCs w:val="26"/>
        </w:rPr>
        <w:t>the Manager of Environment</w:t>
      </w:r>
      <w:r w:rsidR="0022197C">
        <w:rPr>
          <w:rFonts w:ascii="Arial" w:hAnsi="Arial" w:cs="Arial"/>
          <w:sz w:val="26"/>
          <w:szCs w:val="26"/>
        </w:rPr>
        <w:t xml:space="preserve"> Services</w:t>
      </w:r>
      <w:r>
        <w:rPr>
          <w:rFonts w:ascii="Arial" w:hAnsi="Arial" w:cs="Arial"/>
          <w:sz w:val="26"/>
          <w:szCs w:val="26"/>
        </w:rPr>
        <w:t>, and the Sustainability Project Coordinator</w:t>
      </w:r>
      <w:r w:rsidR="00694A5E">
        <w:rPr>
          <w:rFonts w:ascii="Arial" w:hAnsi="Arial" w:cs="Arial"/>
          <w:sz w:val="26"/>
          <w:szCs w:val="26"/>
        </w:rPr>
        <w:t xml:space="preserve"> and shall not be </w:t>
      </w:r>
      <w:r w:rsidR="00AE2B70">
        <w:rPr>
          <w:rFonts w:ascii="Arial" w:hAnsi="Arial" w:cs="Arial"/>
          <w:sz w:val="26"/>
          <w:szCs w:val="26"/>
        </w:rPr>
        <w:t xml:space="preserve">considered to be voting </w:t>
      </w:r>
      <w:proofErr w:type="gramStart"/>
      <w:r w:rsidR="00AE2B70">
        <w:rPr>
          <w:rFonts w:ascii="Arial" w:hAnsi="Arial" w:cs="Arial"/>
          <w:sz w:val="26"/>
          <w:szCs w:val="26"/>
        </w:rPr>
        <w:t>members</w:t>
      </w:r>
      <w:proofErr w:type="gramEnd"/>
    </w:p>
    <w:p w14:paraId="34B9F3D5" w14:textId="77777777" w:rsidR="002C1836" w:rsidRPr="00BE4D84" w:rsidRDefault="002C1836" w:rsidP="002C1836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Arial" w:hAnsi="Arial" w:cs="Arial"/>
          <w:sz w:val="26"/>
          <w:szCs w:val="26"/>
        </w:rPr>
      </w:pPr>
      <w:r w:rsidRPr="00BE4D84">
        <w:rPr>
          <w:rFonts w:ascii="Arial" w:hAnsi="Arial" w:cs="Arial"/>
          <w:sz w:val="26"/>
          <w:szCs w:val="26"/>
        </w:rPr>
        <w:t xml:space="preserve">Non-voting key resource people, as required and </w:t>
      </w:r>
      <w:proofErr w:type="gramStart"/>
      <w:r w:rsidRPr="00BE4D84">
        <w:rPr>
          <w:rFonts w:ascii="Arial" w:hAnsi="Arial" w:cs="Arial"/>
          <w:sz w:val="26"/>
          <w:szCs w:val="26"/>
        </w:rPr>
        <w:t>identified</w:t>
      </w:r>
      <w:proofErr w:type="gramEnd"/>
      <w:r w:rsidRPr="00BE4D84">
        <w:rPr>
          <w:rFonts w:ascii="Arial" w:hAnsi="Arial" w:cs="Arial"/>
          <w:sz w:val="26"/>
          <w:szCs w:val="26"/>
        </w:rPr>
        <w:t xml:space="preserve"> </w:t>
      </w:r>
    </w:p>
    <w:p w14:paraId="5CCBEF25" w14:textId="4A7245A9" w:rsidR="002C1836" w:rsidRPr="00BE4D84" w:rsidRDefault="002C1836" w:rsidP="002C1836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Arial" w:hAnsi="Arial" w:cs="Arial"/>
          <w:sz w:val="26"/>
          <w:szCs w:val="26"/>
        </w:rPr>
      </w:pPr>
      <w:r w:rsidRPr="00BE4D84">
        <w:rPr>
          <w:rFonts w:ascii="Arial" w:hAnsi="Arial" w:cs="Arial"/>
          <w:sz w:val="26"/>
          <w:szCs w:val="26"/>
        </w:rPr>
        <w:t xml:space="preserve">A Chair shall be elected from the </w:t>
      </w:r>
      <w:r w:rsidR="00984E45">
        <w:rPr>
          <w:rFonts w:ascii="Arial" w:hAnsi="Arial" w:cs="Arial"/>
          <w:sz w:val="26"/>
          <w:szCs w:val="26"/>
        </w:rPr>
        <w:t>Committee</w:t>
      </w:r>
      <w:r w:rsidRPr="00BE4D84">
        <w:rPr>
          <w:rFonts w:ascii="Arial" w:hAnsi="Arial" w:cs="Arial"/>
          <w:sz w:val="26"/>
          <w:szCs w:val="26"/>
        </w:rPr>
        <w:t xml:space="preserve"> at the beginning of the </w:t>
      </w:r>
      <w:proofErr w:type="gramStart"/>
      <w:r w:rsidRPr="00BE4D84">
        <w:rPr>
          <w:rFonts w:ascii="Arial" w:hAnsi="Arial" w:cs="Arial"/>
          <w:sz w:val="26"/>
          <w:szCs w:val="26"/>
        </w:rPr>
        <w:t>term</w:t>
      </w:r>
      <w:proofErr w:type="gramEnd"/>
    </w:p>
    <w:p w14:paraId="16A24432" w14:textId="77777777" w:rsidR="002C1836" w:rsidRPr="00BE4D84" w:rsidRDefault="002C1836" w:rsidP="002C1836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Arial" w:hAnsi="Arial" w:cs="Arial"/>
          <w:sz w:val="26"/>
          <w:szCs w:val="26"/>
        </w:rPr>
      </w:pPr>
      <w:r w:rsidRPr="00BE4D84">
        <w:rPr>
          <w:rFonts w:ascii="Arial" w:hAnsi="Arial" w:cs="Arial"/>
          <w:sz w:val="26"/>
          <w:szCs w:val="26"/>
        </w:rPr>
        <w:t xml:space="preserve">In the absence of the Chair, the members </w:t>
      </w:r>
      <w:r>
        <w:rPr>
          <w:rFonts w:ascii="Arial" w:hAnsi="Arial" w:cs="Arial"/>
          <w:sz w:val="26"/>
          <w:szCs w:val="26"/>
        </w:rPr>
        <w:t xml:space="preserve">in attendance, </w:t>
      </w:r>
      <w:r w:rsidRPr="00BE4D84">
        <w:rPr>
          <w:rFonts w:ascii="Arial" w:hAnsi="Arial" w:cs="Arial"/>
          <w:sz w:val="26"/>
          <w:szCs w:val="26"/>
        </w:rPr>
        <w:t>shall appoint one of th</w:t>
      </w:r>
      <w:r>
        <w:rPr>
          <w:rFonts w:ascii="Arial" w:hAnsi="Arial" w:cs="Arial"/>
          <w:sz w:val="26"/>
          <w:szCs w:val="26"/>
        </w:rPr>
        <w:t>ose</w:t>
      </w:r>
      <w:r w:rsidRPr="00BE4D84">
        <w:rPr>
          <w:rFonts w:ascii="Arial" w:hAnsi="Arial" w:cs="Arial"/>
          <w:sz w:val="26"/>
          <w:szCs w:val="26"/>
        </w:rPr>
        <w:t xml:space="preserve"> members to act as Chair of the </w:t>
      </w:r>
      <w:proofErr w:type="gramStart"/>
      <w:r w:rsidRPr="00BE4D84">
        <w:rPr>
          <w:rFonts w:ascii="Arial" w:hAnsi="Arial" w:cs="Arial"/>
          <w:sz w:val="26"/>
          <w:szCs w:val="26"/>
        </w:rPr>
        <w:t>meeting</w:t>
      </w:r>
      <w:proofErr w:type="gramEnd"/>
    </w:p>
    <w:p w14:paraId="368D4314" w14:textId="77777777" w:rsidR="006538DC" w:rsidRPr="008724D1" w:rsidRDefault="006538DC" w:rsidP="00CF1E90">
      <w:pPr>
        <w:rPr>
          <w:rFonts w:ascii="Arial" w:hAnsi="Arial" w:cs="Arial"/>
          <w:sz w:val="26"/>
          <w:szCs w:val="26"/>
        </w:rPr>
      </w:pPr>
    </w:p>
    <w:p w14:paraId="45639E13" w14:textId="0A43A2AD" w:rsidR="002011D4" w:rsidRPr="00771D7F" w:rsidRDefault="00F575A2" w:rsidP="00771D7F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sz w:val="26"/>
          <w:szCs w:val="26"/>
        </w:rPr>
      </w:pPr>
      <w:r w:rsidRPr="00771D7F">
        <w:rPr>
          <w:rFonts w:ascii="Arial" w:hAnsi="Arial" w:cs="Arial"/>
          <w:b/>
          <w:bCs/>
          <w:sz w:val="26"/>
          <w:szCs w:val="26"/>
        </w:rPr>
        <w:t xml:space="preserve">Term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771D7F">
        <w:rPr>
          <w:rFonts w:ascii="Arial" w:hAnsi="Arial" w:cs="Arial"/>
          <w:b/>
          <w:bCs/>
          <w:sz w:val="26"/>
          <w:szCs w:val="26"/>
        </w:rPr>
        <w:t>f Membership</w:t>
      </w:r>
    </w:p>
    <w:p w14:paraId="5C325702" w14:textId="1240CE15" w:rsidR="00771D7F" w:rsidRDefault="00771D7F" w:rsidP="00771D7F">
      <w:pPr>
        <w:pStyle w:val="ListParagraph"/>
        <w:ind w:left="360"/>
        <w:rPr>
          <w:rFonts w:ascii="Arial" w:hAnsi="Arial" w:cs="Arial"/>
          <w:sz w:val="26"/>
          <w:szCs w:val="26"/>
        </w:rPr>
      </w:pPr>
    </w:p>
    <w:p w14:paraId="5B2EB3C0" w14:textId="5119CF64" w:rsidR="00771D7F" w:rsidRDefault="00771D7F" w:rsidP="00771D7F">
      <w:pPr>
        <w:pStyle w:val="ListParagraph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</w:t>
      </w:r>
      <w:r w:rsidR="00D62875">
        <w:rPr>
          <w:rFonts w:ascii="Arial" w:hAnsi="Arial" w:cs="Arial"/>
          <w:sz w:val="26"/>
          <w:szCs w:val="26"/>
        </w:rPr>
        <w:t xml:space="preserve"> members of </w:t>
      </w:r>
      <w:r w:rsidR="00D77B97">
        <w:rPr>
          <w:rFonts w:ascii="Arial" w:hAnsi="Arial" w:cs="Arial"/>
          <w:sz w:val="26"/>
          <w:szCs w:val="26"/>
        </w:rPr>
        <w:t>Environmental and Climate Change Committee</w:t>
      </w:r>
      <w:r>
        <w:rPr>
          <w:rFonts w:ascii="Arial" w:hAnsi="Arial" w:cs="Arial"/>
          <w:sz w:val="26"/>
          <w:szCs w:val="26"/>
        </w:rPr>
        <w:t xml:space="preserve"> will be appointed for the term of Council.</w:t>
      </w:r>
      <w:r w:rsidR="00D77B9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</w:p>
    <w:p w14:paraId="124B0F17" w14:textId="479D5875" w:rsidR="00D75614" w:rsidRDefault="00D75614" w:rsidP="00771D7F">
      <w:pPr>
        <w:pStyle w:val="ListParagraph"/>
        <w:ind w:left="0"/>
        <w:rPr>
          <w:rFonts w:ascii="Arial" w:hAnsi="Arial" w:cs="Arial"/>
          <w:sz w:val="26"/>
          <w:szCs w:val="26"/>
        </w:rPr>
      </w:pPr>
    </w:p>
    <w:p w14:paraId="3C39FC5D" w14:textId="5235BC90" w:rsidR="00771D7F" w:rsidRPr="00D62875" w:rsidRDefault="00F575A2" w:rsidP="00D62875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b/>
          <w:bCs/>
          <w:sz w:val="26"/>
          <w:szCs w:val="26"/>
        </w:rPr>
      </w:pPr>
      <w:r w:rsidRPr="00771D7F">
        <w:rPr>
          <w:rFonts w:ascii="Arial" w:hAnsi="Arial" w:cs="Arial"/>
          <w:b/>
          <w:bCs/>
          <w:sz w:val="26"/>
          <w:szCs w:val="26"/>
        </w:rPr>
        <w:t xml:space="preserve">Role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771D7F">
        <w:rPr>
          <w:rFonts w:ascii="Arial" w:hAnsi="Arial" w:cs="Arial"/>
          <w:b/>
          <w:bCs/>
          <w:sz w:val="26"/>
          <w:szCs w:val="26"/>
        </w:rPr>
        <w:t xml:space="preserve">f </w:t>
      </w:r>
      <w:r>
        <w:rPr>
          <w:rFonts w:ascii="Arial" w:hAnsi="Arial" w:cs="Arial"/>
          <w:b/>
          <w:bCs/>
          <w:sz w:val="26"/>
          <w:szCs w:val="26"/>
        </w:rPr>
        <w:t>t</w:t>
      </w:r>
      <w:r w:rsidRPr="00771D7F">
        <w:rPr>
          <w:rFonts w:ascii="Arial" w:hAnsi="Arial" w:cs="Arial"/>
          <w:b/>
          <w:bCs/>
          <w:sz w:val="26"/>
          <w:szCs w:val="26"/>
        </w:rPr>
        <w:t xml:space="preserve">he Committee Members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771D7F">
        <w:rPr>
          <w:rFonts w:ascii="Arial" w:hAnsi="Arial" w:cs="Arial"/>
          <w:b/>
          <w:bCs/>
          <w:sz w:val="26"/>
          <w:szCs w:val="26"/>
        </w:rPr>
        <w:t>nd Meeting Procedure</w:t>
      </w:r>
    </w:p>
    <w:p w14:paraId="160FF10B" w14:textId="1D672849" w:rsidR="00394B0B" w:rsidRPr="008C2958" w:rsidRDefault="00394B0B" w:rsidP="00D47D2F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="Arial" w:hAnsi="Arial" w:cs="Arial"/>
          <w:sz w:val="26"/>
          <w:szCs w:val="26"/>
        </w:rPr>
      </w:pPr>
      <w:r w:rsidRPr="008C2958">
        <w:rPr>
          <w:rFonts w:ascii="Arial" w:hAnsi="Arial" w:cs="Arial"/>
          <w:sz w:val="26"/>
          <w:szCs w:val="26"/>
        </w:rPr>
        <w:t>Role</w:t>
      </w:r>
    </w:p>
    <w:p w14:paraId="6B9521B7" w14:textId="2312749A" w:rsidR="0093036D" w:rsidRPr="00394B0B" w:rsidRDefault="00771D7F" w:rsidP="00394B0B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394B0B">
        <w:rPr>
          <w:rFonts w:ascii="Arial" w:hAnsi="Arial" w:cs="Arial"/>
          <w:sz w:val="26"/>
          <w:szCs w:val="26"/>
        </w:rPr>
        <w:t xml:space="preserve">The role of the </w:t>
      </w:r>
      <w:r w:rsidR="00E10024" w:rsidRPr="00394B0B">
        <w:rPr>
          <w:rFonts w:ascii="Arial" w:hAnsi="Arial" w:cs="Arial"/>
          <w:sz w:val="26"/>
          <w:szCs w:val="26"/>
        </w:rPr>
        <w:t>Environment and Climate Change Committee</w:t>
      </w:r>
      <w:r w:rsidRPr="00394B0B">
        <w:rPr>
          <w:rFonts w:ascii="Arial" w:hAnsi="Arial" w:cs="Arial"/>
          <w:sz w:val="26"/>
          <w:szCs w:val="26"/>
        </w:rPr>
        <w:t xml:space="preserve"> is to assist Council </w:t>
      </w:r>
      <w:r w:rsidR="009F7D94" w:rsidRPr="00394B0B">
        <w:rPr>
          <w:rFonts w:ascii="Arial" w:hAnsi="Arial" w:cs="Arial"/>
          <w:sz w:val="26"/>
          <w:szCs w:val="26"/>
        </w:rPr>
        <w:t>by:</w:t>
      </w:r>
    </w:p>
    <w:p w14:paraId="5C2348F1" w14:textId="2169E726" w:rsidR="00EA401D" w:rsidRPr="009F7D94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>Inspir</w:t>
      </w:r>
      <w:r w:rsidR="009F7D94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and sustain</w:t>
      </w:r>
      <w:r w:rsidR="009F7D94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community commitment to achieving the goals laid out in the City of Cornwall’s </w:t>
      </w:r>
      <w:r w:rsidRPr="008724D1">
        <w:rPr>
          <w:rFonts w:ascii="Arial" w:hAnsi="Arial" w:cs="Arial"/>
          <w:sz w:val="26"/>
          <w:szCs w:val="26"/>
        </w:rPr>
        <w:t xml:space="preserve">Climate Action Plan </w:t>
      </w:r>
    </w:p>
    <w:p w14:paraId="5F6D6E57" w14:textId="59B05B24" w:rsidR="00EA401D" w:rsidRPr="006A58D7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 xml:space="preserve">Identify and advise on ways to build local climate action </w:t>
      </w:r>
      <w:proofErr w:type="gramStart"/>
      <w:r w:rsidRPr="006A58D7">
        <w:rPr>
          <w:rFonts w:ascii="Arial" w:hAnsi="Arial" w:cs="Arial"/>
          <w:sz w:val="26"/>
          <w:szCs w:val="26"/>
        </w:rPr>
        <w:t>awareness</w:t>
      </w:r>
      <w:proofErr w:type="gramEnd"/>
      <w:r w:rsidRPr="006A58D7">
        <w:rPr>
          <w:rFonts w:ascii="Arial" w:hAnsi="Arial" w:cs="Arial"/>
          <w:sz w:val="26"/>
          <w:szCs w:val="26"/>
        </w:rPr>
        <w:t xml:space="preserve"> </w:t>
      </w:r>
    </w:p>
    <w:p w14:paraId="157DEEE6" w14:textId="06C5DA0C" w:rsidR="00EA401D" w:rsidRPr="006A58D7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>Promot</w:t>
      </w:r>
      <w:r w:rsidR="00625D78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environmental stewardship within the community </w:t>
      </w:r>
    </w:p>
    <w:p w14:paraId="66567F82" w14:textId="6002CB60" w:rsidR="00EA401D" w:rsidRPr="006A58D7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>Provid</w:t>
      </w:r>
      <w:r w:rsidR="00625D78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a forum for dialogue and information-sharing related to climate </w:t>
      </w:r>
      <w:proofErr w:type="gramStart"/>
      <w:r w:rsidRPr="006A58D7">
        <w:rPr>
          <w:rFonts w:ascii="Arial" w:hAnsi="Arial" w:cs="Arial"/>
          <w:sz w:val="26"/>
          <w:szCs w:val="26"/>
        </w:rPr>
        <w:t>action</w:t>
      </w:r>
      <w:proofErr w:type="gramEnd"/>
      <w:r w:rsidRPr="006A58D7">
        <w:rPr>
          <w:rFonts w:ascii="Arial" w:hAnsi="Arial" w:cs="Arial"/>
          <w:sz w:val="26"/>
          <w:szCs w:val="26"/>
        </w:rPr>
        <w:t xml:space="preserve"> </w:t>
      </w:r>
    </w:p>
    <w:p w14:paraId="3AA5A400" w14:textId="6E26914E" w:rsidR="00EA401D" w:rsidRPr="006A58D7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>Provid</w:t>
      </w:r>
      <w:r w:rsidR="00625D78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a local perspective on climate action while giving due consideration to the balance between social, environmental, and economic aspects </w:t>
      </w:r>
    </w:p>
    <w:p w14:paraId="0A2117EB" w14:textId="26522CAB" w:rsidR="00EA401D" w:rsidRPr="006A58D7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>Independently review</w:t>
      </w:r>
      <w:r w:rsidR="00625D78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>, analyz</w:t>
      </w:r>
      <w:r w:rsidR="00625D78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>, and research</w:t>
      </w:r>
      <w:r w:rsidR="00625D78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relevant materials for the purpose of furthering the </w:t>
      </w:r>
      <w:r w:rsidR="00625D78">
        <w:rPr>
          <w:rFonts w:ascii="Arial" w:hAnsi="Arial" w:cs="Arial"/>
          <w:sz w:val="26"/>
          <w:szCs w:val="26"/>
        </w:rPr>
        <w:t>C</w:t>
      </w:r>
      <w:r w:rsidRPr="006A58D7">
        <w:rPr>
          <w:rFonts w:ascii="Arial" w:hAnsi="Arial" w:cs="Arial"/>
          <w:sz w:val="26"/>
          <w:szCs w:val="26"/>
        </w:rPr>
        <w:t xml:space="preserve">ommittee’s work </w:t>
      </w:r>
    </w:p>
    <w:p w14:paraId="23196993" w14:textId="30A89CEE" w:rsidR="00EA401D" w:rsidRPr="006A58D7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>Provid</w:t>
      </w:r>
      <w:r w:rsidR="00C912DE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feedback on any other community-related climate action items as directed by </w:t>
      </w:r>
      <w:proofErr w:type="gramStart"/>
      <w:r w:rsidRPr="006A58D7">
        <w:rPr>
          <w:rFonts w:ascii="Arial" w:hAnsi="Arial" w:cs="Arial"/>
          <w:sz w:val="26"/>
          <w:szCs w:val="26"/>
        </w:rPr>
        <w:t>Council</w:t>
      </w:r>
      <w:proofErr w:type="gramEnd"/>
    </w:p>
    <w:p w14:paraId="4792DC20" w14:textId="354040F0" w:rsidR="0093036D" w:rsidRDefault="00EA401D" w:rsidP="00D62875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6"/>
          <w:szCs w:val="26"/>
        </w:rPr>
      </w:pPr>
      <w:r w:rsidRPr="006A58D7">
        <w:rPr>
          <w:rFonts w:ascii="Arial" w:hAnsi="Arial" w:cs="Arial"/>
          <w:sz w:val="26"/>
          <w:szCs w:val="26"/>
        </w:rPr>
        <w:t>Participat</w:t>
      </w:r>
      <w:r w:rsidR="00C912DE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in and assist</w:t>
      </w:r>
      <w:r w:rsidR="00C912DE">
        <w:rPr>
          <w:rFonts w:ascii="Arial" w:hAnsi="Arial" w:cs="Arial"/>
          <w:sz w:val="26"/>
          <w:szCs w:val="26"/>
        </w:rPr>
        <w:t>ing</w:t>
      </w:r>
      <w:r w:rsidRPr="006A58D7">
        <w:rPr>
          <w:rFonts w:ascii="Arial" w:hAnsi="Arial" w:cs="Arial"/>
          <w:sz w:val="26"/>
          <w:szCs w:val="26"/>
        </w:rPr>
        <w:t xml:space="preserve"> in organizing City environmental events (Eco Day, Great Litter Clean Up, etc.)</w:t>
      </w:r>
    </w:p>
    <w:p w14:paraId="15508C60" w14:textId="5A0C005B" w:rsidR="00507771" w:rsidRDefault="00D47D2F" w:rsidP="00D47D2F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</w:t>
      </w:r>
      <w:r>
        <w:rPr>
          <w:rFonts w:ascii="Arial" w:hAnsi="Arial" w:cs="Arial"/>
          <w:sz w:val="26"/>
          <w:szCs w:val="26"/>
        </w:rPr>
        <w:tab/>
      </w:r>
      <w:r w:rsidR="00507771">
        <w:rPr>
          <w:rFonts w:ascii="Arial" w:hAnsi="Arial" w:cs="Arial"/>
          <w:sz w:val="26"/>
          <w:szCs w:val="26"/>
        </w:rPr>
        <w:t>Meetings</w:t>
      </w:r>
    </w:p>
    <w:p w14:paraId="0FA2D880" w14:textId="77777777" w:rsidR="00492327" w:rsidRDefault="0072406E" w:rsidP="00D47D2F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Committee will meet </w:t>
      </w:r>
      <w:r w:rsidR="00522E74">
        <w:rPr>
          <w:rFonts w:ascii="Arial" w:hAnsi="Arial" w:cs="Arial"/>
          <w:sz w:val="26"/>
          <w:szCs w:val="26"/>
        </w:rPr>
        <w:t>six (6)</w:t>
      </w:r>
      <w:r>
        <w:rPr>
          <w:rFonts w:ascii="Arial" w:hAnsi="Arial" w:cs="Arial"/>
          <w:sz w:val="26"/>
          <w:szCs w:val="26"/>
        </w:rPr>
        <w:t xml:space="preserve"> times per </w:t>
      </w:r>
      <w:proofErr w:type="gramStart"/>
      <w:r>
        <w:rPr>
          <w:rFonts w:ascii="Arial" w:hAnsi="Arial" w:cs="Arial"/>
          <w:sz w:val="26"/>
          <w:szCs w:val="26"/>
        </w:rPr>
        <w:t>year</w:t>
      </w:r>
      <w:proofErr w:type="gramEnd"/>
    </w:p>
    <w:p w14:paraId="3989ED66" w14:textId="066872CE" w:rsidR="00492327" w:rsidRDefault="0072406E" w:rsidP="00D47D2F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Chair may call additional meetings as required or deemed </w:t>
      </w:r>
      <w:proofErr w:type="gramStart"/>
      <w:r>
        <w:rPr>
          <w:rFonts w:ascii="Arial" w:hAnsi="Arial" w:cs="Arial"/>
          <w:sz w:val="26"/>
          <w:szCs w:val="26"/>
        </w:rPr>
        <w:t>appropriate</w:t>
      </w:r>
      <w:proofErr w:type="gramEnd"/>
    </w:p>
    <w:p w14:paraId="4CCC5CB1" w14:textId="511D51B3" w:rsidR="0072406E" w:rsidRDefault="0072406E" w:rsidP="00D47D2F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Meetings will take place at a </w:t>
      </w:r>
      <w:proofErr w:type="gramStart"/>
      <w:r>
        <w:rPr>
          <w:rFonts w:ascii="Arial" w:hAnsi="Arial" w:cs="Arial"/>
          <w:sz w:val="26"/>
          <w:szCs w:val="26"/>
        </w:rPr>
        <w:t>City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="00492327">
        <w:rPr>
          <w:rFonts w:ascii="Arial" w:hAnsi="Arial" w:cs="Arial"/>
          <w:sz w:val="26"/>
          <w:szCs w:val="26"/>
        </w:rPr>
        <w:t>facility, virtually, and/or any other designated location as required</w:t>
      </w:r>
    </w:p>
    <w:p w14:paraId="353A3805" w14:textId="77777777" w:rsidR="00EB1BE4" w:rsidRDefault="00EB1BE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4B166D81" w14:textId="0A0D2467" w:rsidR="00492327" w:rsidRDefault="00EB1BE4" w:rsidP="00EB1BE4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4.3</w:t>
      </w:r>
      <w:r>
        <w:rPr>
          <w:rFonts w:ascii="Arial" w:hAnsi="Arial" w:cs="Arial"/>
          <w:sz w:val="26"/>
          <w:szCs w:val="26"/>
        </w:rPr>
        <w:tab/>
      </w:r>
      <w:r w:rsidR="00492327">
        <w:rPr>
          <w:rFonts w:ascii="Arial" w:hAnsi="Arial" w:cs="Arial"/>
          <w:sz w:val="26"/>
          <w:szCs w:val="26"/>
        </w:rPr>
        <w:t>Notice</w:t>
      </w:r>
    </w:p>
    <w:p w14:paraId="5CA82655" w14:textId="7E1D1284" w:rsidR="00D75614" w:rsidRDefault="0072406E" w:rsidP="00771D7F">
      <w:pPr>
        <w:pStyle w:val="ListParagraph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Notice of each meeting confirming the venue,</w:t>
      </w:r>
      <w:r w:rsidR="004B275B">
        <w:rPr>
          <w:rFonts w:ascii="Arial" w:hAnsi="Arial" w:cs="Arial"/>
          <w:sz w:val="26"/>
          <w:szCs w:val="26"/>
        </w:rPr>
        <w:t xml:space="preserve"> </w:t>
      </w:r>
      <w:proofErr w:type="gramStart"/>
      <w:r w:rsidR="004B275B">
        <w:rPr>
          <w:rFonts w:ascii="Arial" w:hAnsi="Arial" w:cs="Arial"/>
          <w:sz w:val="26"/>
          <w:szCs w:val="26"/>
        </w:rPr>
        <w:t>date</w:t>
      </w:r>
      <w:proofErr w:type="gramEnd"/>
      <w:r w:rsidR="004B275B">
        <w:rPr>
          <w:rFonts w:ascii="Arial" w:hAnsi="Arial" w:cs="Arial"/>
          <w:sz w:val="26"/>
          <w:szCs w:val="26"/>
        </w:rPr>
        <w:t xml:space="preserve"> and</w:t>
      </w:r>
      <w:r>
        <w:rPr>
          <w:rFonts w:ascii="Arial" w:hAnsi="Arial" w:cs="Arial"/>
          <w:sz w:val="26"/>
          <w:szCs w:val="26"/>
        </w:rPr>
        <w:t xml:space="preserve"> time, </w:t>
      </w:r>
      <w:r w:rsidR="004B275B">
        <w:rPr>
          <w:rFonts w:ascii="Arial" w:hAnsi="Arial" w:cs="Arial"/>
          <w:sz w:val="26"/>
          <w:szCs w:val="26"/>
        </w:rPr>
        <w:t>shall</w:t>
      </w:r>
      <w:r>
        <w:rPr>
          <w:rFonts w:ascii="Arial" w:hAnsi="Arial" w:cs="Arial"/>
          <w:sz w:val="26"/>
          <w:szCs w:val="26"/>
        </w:rPr>
        <w:t xml:space="preserve"> be forwarded </w:t>
      </w:r>
      <w:r w:rsidR="004205C9">
        <w:rPr>
          <w:rFonts w:ascii="Arial" w:hAnsi="Arial" w:cs="Arial"/>
          <w:sz w:val="26"/>
          <w:szCs w:val="26"/>
        </w:rPr>
        <w:t xml:space="preserve">electronically </w:t>
      </w:r>
      <w:r>
        <w:rPr>
          <w:rFonts w:ascii="Arial" w:hAnsi="Arial" w:cs="Arial"/>
          <w:sz w:val="26"/>
          <w:szCs w:val="26"/>
        </w:rPr>
        <w:t xml:space="preserve">to each member of the Committee and any other person required to attend, </w:t>
      </w:r>
      <w:r w:rsidR="00D75614">
        <w:rPr>
          <w:rFonts w:ascii="Arial" w:hAnsi="Arial" w:cs="Arial"/>
          <w:sz w:val="26"/>
          <w:szCs w:val="26"/>
        </w:rPr>
        <w:t>three to five</w:t>
      </w:r>
      <w:r>
        <w:rPr>
          <w:rFonts w:ascii="Arial" w:hAnsi="Arial" w:cs="Arial"/>
          <w:sz w:val="26"/>
          <w:szCs w:val="26"/>
        </w:rPr>
        <w:t xml:space="preserve"> days </w:t>
      </w:r>
      <w:r w:rsidR="00D75614">
        <w:rPr>
          <w:rFonts w:ascii="Arial" w:hAnsi="Arial" w:cs="Arial"/>
          <w:sz w:val="26"/>
          <w:szCs w:val="26"/>
        </w:rPr>
        <w:t>in advance of</w:t>
      </w:r>
      <w:r>
        <w:rPr>
          <w:rFonts w:ascii="Arial" w:hAnsi="Arial" w:cs="Arial"/>
          <w:sz w:val="26"/>
          <w:szCs w:val="26"/>
        </w:rPr>
        <w:t xml:space="preserve"> the meeting. </w:t>
      </w:r>
    </w:p>
    <w:p w14:paraId="476E453C" w14:textId="6C62F24D" w:rsidR="00DE1675" w:rsidRDefault="00DE1675" w:rsidP="00771D7F">
      <w:pPr>
        <w:pStyle w:val="ListParagraph"/>
        <w:ind w:left="0"/>
        <w:rPr>
          <w:rFonts w:ascii="Arial" w:hAnsi="Arial" w:cs="Arial"/>
          <w:sz w:val="26"/>
          <w:szCs w:val="26"/>
        </w:rPr>
      </w:pPr>
    </w:p>
    <w:p w14:paraId="7CD2C8B2" w14:textId="7DB67963" w:rsidR="004205C9" w:rsidRDefault="00BC5E41" w:rsidP="008724D1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4.4</w:t>
      </w:r>
      <w:r>
        <w:rPr>
          <w:rFonts w:ascii="Arial" w:hAnsi="Arial" w:cs="Arial"/>
          <w:sz w:val="26"/>
          <w:szCs w:val="26"/>
        </w:rPr>
        <w:tab/>
        <w:t>Agenda</w:t>
      </w:r>
      <w:r w:rsidR="004205C9">
        <w:rPr>
          <w:rFonts w:ascii="Arial" w:hAnsi="Arial" w:cs="Arial"/>
          <w:sz w:val="26"/>
          <w:szCs w:val="26"/>
        </w:rPr>
        <w:t xml:space="preserve"> Package</w:t>
      </w:r>
    </w:p>
    <w:p w14:paraId="2AF65635" w14:textId="64B7DE29" w:rsidR="00DE1675" w:rsidRDefault="00912C62" w:rsidP="008724D1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DE1675">
        <w:rPr>
          <w:rFonts w:ascii="Arial" w:hAnsi="Arial" w:cs="Arial"/>
          <w:sz w:val="26"/>
          <w:szCs w:val="26"/>
        </w:rPr>
        <w:t xml:space="preserve"> meeting package shall include:</w:t>
      </w:r>
    </w:p>
    <w:p w14:paraId="7B8EEA31" w14:textId="7258EF9D" w:rsidR="0072406E" w:rsidRDefault="00D75614" w:rsidP="008724D1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Agenda for upcoming</w:t>
      </w:r>
      <w:r w:rsidR="00DE1675">
        <w:rPr>
          <w:rFonts w:ascii="Arial" w:hAnsi="Arial" w:cs="Arial"/>
          <w:sz w:val="26"/>
          <w:szCs w:val="26"/>
        </w:rPr>
        <w:t xml:space="preserve"> meeting</w:t>
      </w:r>
    </w:p>
    <w:p w14:paraId="3A9A4CE6" w14:textId="252AF83A" w:rsidR="00D75614" w:rsidRDefault="00D75614" w:rsidP="008724D1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Minutes of previous meeting</w:t>
      </w:r>
    </w:p>
    <w:p w14:paraId="7C818802" w14:textId="52CDC711" w:rsidR="00D75614" w:rsidRDefault="00D75614" w:rsidP="008724D1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progress report for a project (if applicable)</w:t>
      </w:r>
    </w:p>
    <w:p w14:paraId="3B5AC46C" w14:textId="42779F35" w:rsidR="00D75614" w:rsidRDefault="00D75614" w:rsidP="008724D1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Any other documentation to be considered at the meeting</w:t>
      </w:r>
      <w:r w:rsidR="00611CF3">
        <w:rPr>
          <w:rFonts w:ascii="Arial" w:hAnsi="Arial" w:cs="Arial"/>
          <w:sz w:val="26"/>
          <w:szCs w:val="26"/>
        </w:rPr>
        <w:t xml:space="preserve"> or resource </w:t>
      </w:r>
      <w:proofErr w:type="gramStart"/>
      <w:r w:rsidR="00611CF3">
        <w:rPr>
          <w:rFonts w:ascii="Arial" w:hAnsi="Arial" w:cs="Arial"/>
          <w:sz w:val="26"/>
          <w:szCs w:val="26"/>
        </w:rPr>
        <w:t>documents</w:t>
      </w:r>
      <w:proofErr w:type="gramEnd"/>
    </w:p>
    <w:p w14:paraId="55AC02CB" w14:textId="1174635E" w:rsidR="0072406E" w:rsidRDefault="0072406E" w:rsidP="00771D7F">
      <w:pPr>
        <w:pStyle w:val="ListParagraph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</w:t>
      </w:r>
      <w:r w:rsidR="009478EF">
        <w:rPr>
          <w:rFonts w:ascii="Arial" w:hAnsi="Arial" w:cs="Arial"/>
          <w:sz w:val="26"/>
          <w:szCs w:val="26"/>
        </w:rPr>
        <w:t>age</w:t>
      </w:r>
      <w:r w:rsidR="00021AFD">
        <w:rPr>
          <w:rFonts w:ascii="Arial" w:hAnsi="Arial" w:cs="Arial"/>
          <w:sz w:val="26"/>
          <w:szCs w:val="26"/>
        </w:rPr>
        <w:t>nda</w:t>
      </w:r>
      <w:r>
        <w:rPr>
          <w:rFonts w:ascii="Arial" w:hAnsi="Arial" w:cs="Arial"/>
          <w:sz w:val="26"/>
          <w:szCs w:val="26"/>
        </w:rPr>
        <w:t xml:space="preserve"> shall also be posted on the City</w:t>
      </w:r>
      <w:r w:rsidR="00912C62">
        <w:rPr>
          <w:rFonts w:ascii="Arial" w:hAnsi="Arial" w:cs="Arial"/>
          <w:sz w:val="26"/>
          <w:szCs w:val="26"/>
        </w:rPr>
        <w:t>’</w:t>
      </w:r>
      <w:r>
        <w:rPr>
          <w:rFonts w:ascii="Arial" w:hAnsi="Arial" w:cs="Arial"/>
          <w:sz w:val="26"/>
          <w:szCs w:val="26"/>
        </w:rPr>
        <w:t>s website</w:t>
      </w:r>
      <w:r w:rsidR="00021AFD">
        <w:rPr>
          <w:rFonts w:ascii="Arial" w:hAnsi="Arial" w:cs="Arial"/>
          <w:sz w:val="26"/>
          <w:szCs w:val="26"/>
        </w:rPr>
        <w:t>.</w:t>
      </w:r>
    </w:p>
    <w:p w14:paraId="2ACBBEFA" w14:textId="7F543EBB" w:rsidR="00D75614" w:rsidRDefault="00D75614" w:rsidP="00771D7F">
      <w:pPr>
        <w:pStyle w:val="ListParagraph"/>
        <w:ind w:left="0"/>
        <w:rPr>
          <w:rFonts w:ascii="Arial" w:hAnsi="Arial" w:cs="Arial"/>
          <w:sz w:val="26"/>
          <w:szCs w:val="26"/>
        </w:rPr>
      </w:pPr>
    </w:p>
    <w:p w14:paraId="195F6685" w14:textId="2FDEBF99" w:rsidR="00021AFD" w:rsidRDefault="00C85638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</w:t>
      </w:r>
      <w:r>
        <w:rPr>
          <w:rFonts w:ascii="Arial" w:hAnsi="Arial" w:cs="Arial"/>
          <w:sz w:val="26"/>
          <w:szCs w:val="26"/>
        </w:rPr>
        <w:tab/>
      </w:r>
      <w:r w:rsidR="00021AFD">
        <w:rPr>
          <w:rFonts w:ascii="Arial" w:hAnsi="Arial" w:cs="Arial"/>
          <w:sz w:val="26"/>
          <w:szCs w:val="26"/>
        </w:rPr>
        <w:t>Quorum</w:t>
      </w:r>
    </w:p>
    <w:p w14:paraId="51555299" w14:textId="3F91C4C3" w:rsidR="00736154" w:rsidRDefault="00D75614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quorum </w:t>
      </w:r>
      <w:r w:rsidR="00B310E1">
        <w:rPr>
          <w:rFonts w:ascii="Arial" w:hAnsi="Arial" w:cs="Arial"/>
          <w:sz w:val="26"/>
          <w:szCs w:val="26"/>
        </w:rPr>
        <w:t xml:space="preserve">shall </w:t>
      </w:r>
      <w:r>
        <w:rPr>
          <w:rFonts w:ascii="Arial" w:hAnsi="Arial" w:cs="Arial"/>
          <w:sz w:val="26"/>
          <w:szCs w:val="26"/>
        </w:rPr>
        <w:t xml:space="preserve">consist of </w:t>
      </w:r>
      <w:r w:rsidR="00B310E1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majority of </w:t>
      </w:r>
      <w:r w:rsidR="00B310E1">
        <w:rPr>
          <w:rFonts w:ascii="Arial" w:hAnsi="Arial" w:cs="Arial"/>
          <w:sz w:val="26"/>
          <w:szCs w:val="26"/>
        </w:rPr>
        <w:t xml:space="preserve">the </w:t>
      </w:r>
      <w:r>
        <w:rPr>
          <w:rFonts w:ascii="Arial" w:hAnsi="Arial" w:cs="Arial"/>
          <w:sz w:val="26"/>
          <w:szCs w:val="26"/>
        </w:rPr>
        <w:t>voting members of the Committee</w:t>
      </w:r>
      <w:r w:rsidR="00736154">
        <w:rPr>
          <w:rFonts w:ascii="Arial" w:hAnsi="Arial" w:cs="Arial"/>
          <w:sz w:val="26"/>
          <w:szCs w:val="26"/>
        </w:rPr>
        <w:t xml:space="preserve"> who are in attendance</w:t>
      </w:r>
      <w:r>
        <w:rPr>
          <w:rFonts w:ascii="Arial" w:hAnsi="Arial" w:cs="Arial"/>
          <w:sz w:val="26"/>
          <w:szCs w:val="26"/>
        </w:rPr>
        <w:t xml:space="preserve">.  </w:t>
      </w:r>
    </w:p>
    <w:p w14:paraId="4267A126" w14:textId="37583106" w:rsidR="00736154" w:rsidRDefault="00C85638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4.6</w:t>
      </w:r>
      <w:r>
        <w:rPr>
          <w:rFonts w:ascii="Arial" w:hAnsi="Arial" w:cs="Arial"/>
          <w:sz w:val="26"/>
          <w:szCs w:val="26"/>
        </w:rPr>
        <w:tab/>
      </w:r>
      <w:r w:rsidR="00736154">
        <w:rPr>
          <w:rFonts w:ascii="Arial" w:hAnsi="Arial" w:cs="Arial"/>
          <w:sz w:val="26"/>
          <w:szCs w:val="26"/>
        </w:rPr>
        <w:t>Motions</w:t>
      </w:r>
    </w:p>
    <w:p w14:paraId="5DF79161" w14:textId="7B051E48" w:rsidR="00D75614" w:rsidRDefault="00D75614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Decisions </w:t>
      </w:r>
      <w:r w:rsidR="00736154">
        <w:rPr>
          <w:rFonts w:ascii="Arial" w:hAnsi="Arial" w:cs="Arial"/>
          <w:sz w:val="26"/>
          <w:szCs w:val="26"/>
        </w:rPr>
        <w:t xml:space="preserve">of the Committee shall be by majority votes of the voting members in attendance. </w:t>
      </w:r>
    </w:p>
    <w:p w14:paraId="5A81B96D" w14:textId="5899A35B" w:rsidR="002567D8" w:rsidRDefault="00C85638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4.7</w:t>
      </w:r>
      <w:r>
        <w:rPr>
          <w:rFonts w:ascii="Arial" w:hAnsi="Arial" w:cs="Arial"/>
          <w:sz w:val="26"/>
          <w:szCs w:val="26"/>
        </w:rPr>
        <w:tab/>
      </w:r>
      <w:r w:rsidR="002567D8">
        <w:rPr>
          <w:rFonts w:ascii="Arial" w:hAnsi="Arial" w:cs="Arial"/>
          <w:sz w:val="26"/>
          <w:szCs w:val="26"/>
        </w:rPr>
        <w:t>Committee By-law</w:t>
      </w:r>
    </w:p>
    <w:p w14:paraId="55DAFA22" w14:textId="5984294B" w:rsidR="002567D8" w:rsidRDefault="002567D8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Committee is subject to the City of Cornwall’s Committees By-law</w:t>
      </w:r>
      <w:r w:rsidR="002C0FAF">
        <w:rPr>
          <w:rFonts w:ascii="Arial" w:hAnsi="Arial" w:cs="Arial"/>
          <w:sz w:val="26"/>
          <w:szCs w:val="26"/>
        </w:rPr>
        <w:t>.</w:t>
      </w:r>
    </w:p>
    <w:p w14:paraId="5F054EB9" w14:textId="71763E60" w:rsidR="002C0FAF" w:rsidRDefault="00C85638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4.8</w:t>
      </w:r>
      <w:r>
        <w:rPr>
          <w:rFonts w:ascii="Arial" w:hAnsi="Arial" w:cs="Arial"/>
          <w:sz w:val="26"/>
          <w:szCs w:val="26"/>
        </w:rPr>
        <w:tab/>
      </w:r>
      <w:r w:rsidR="002C0FAF">
        <w:rPr>
          <w:rFonts w:ascii="Arial" w:hAnsi="Arial" w:cs="Arial"/>
          <w:sz w:val="26"/>
          <w:szCs w:val="26"/>
        </w:rPr>
        <w:t>Code of Conduct</w:t>
      </w:r>
    </w:p>
    <w:p w14:paraId="5E83B7D7" w14:textId="63A99485" w:rsidR="002C0FAF" w:rsidRDefault="002C0FAF" w:rsidP="00C85638">
      <w:pPr>
        <w:pStyle w:val="ListParagraph"/>
        <w:ind w:left="0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Committee is subject to the City of Cornwall’s Code of Conduct.</w:t>
      </w:r>
    </w:p>
    <w:p w14:paraId="52E73A86" w14:textId="77777777" w:rsidR="007F11F9" w:rsidRPr="009478EF" w:rsidRDefault="007F11F9" w:rsidP="007F11F9">
      <w:pPr>
        <w:pStyle w:val="ListParagraph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4.8</w:t>
      </w:r>
      <w:r>
        <w:rPr>
          <w:rFonts w:ascii="Arial" w:hAnsi="Arial" w:cs="Arial"/>
          <w:sz w:val="26"/>
          <w:szCs w:val="26"/>
        </w:rPr>
        <w:tab/>
      </w:r>
      <w:r w:rsidRPr="009478EF">
        <w:rPr>
          <w:rFonts w:ascii="Arial" w:hAnsi="Arial" w:cs="Arial"/>
          <w:sz w:val="26"/>
          <w:szCs w:val="26"/>
        </w:rPr>
        <w:t>Public</w:t>
      </w:r>
    </w:p>
    <w:p w14:paraId="0BBD108F" w14:textId="4B7DCF0F" w:rsidR="007F11F9" w:rsidRPr="009478EF" w:rsidRDefault="007F11F9" w:rsidP="007F11F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6"/>
          <w:szCs w:val="26"/>
          <w:lang w:val="en-US"/>
        </w:rPr>
      </w:pPr>
      <w:r w:rsidRPr="009478EF">
        <w:rPr>
          <w:rFonts w:ascii="Arial" w:hAnsi="Arial" w:cs="Arial"/>
          <w:sz w:val="26"/>
          <w:szCs w:val="26"/>
          <w:lang w:val="en-US"/>
        </w:rPr>
        <w:t>Committee Meetings are open to the public.</w:t>
      </w:r>
    </w:p>
    <w:p w14:paraId="6F30E44F" w14:textId="6388FB5A" w:rsidR="007F11F9" w:rsidRDefault="007F11F9" w:rsidP="001C3A06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6"/>
          <w:szCs w:val="26"/>
          <w:lang w:val="en-US"/>
        </w:rPr>
      </w:pPr>
      <w:r w:rsidRPr="001C3A06">
        <w:rPr>
          <w:rFonts w:ascii="Arial" w:hAnsi="Arial" w:cs="Arial"/>
          <w:sz w:val="26"/>
          <w:szCs w:val="26"/>
          <w:lang w:val="en-US"/>
        </w:rPr>
        <w:t>Members of the public are welcome to attend Working Group meetings as observers but shall not have an opportunity to speak or participate.</w:t>
      </w:r>
    </w:p>
    <w:p w14:paraId="191FA934" w14:textId="77777777" w:rsidR="00BF765E" w:rsidRPr="001C3A06" w:rsidRDefault="00BF765E" w:rsidP="00BF765E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6"/>
          <w:szCs w:val="26"/>
          <w:lang w:val="en-US"/>
        </w:rPr>
      </w:pPr>
    </w:p>
    <w:p w14:paraId="41B3AAE7" w14:textId="12839AC0" w:rsidR="007F11F9" w:rsidRPr="009478EF" w:rsidRDefault="007F11F9" w:rsidP="007F11F9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 w:val="26"/>
          <w:szCs w:val="26"/>
          <w:lang w:val="en-US"/>
        </w:rPr>
      </w:pPr>
      <w:r w:rsidRPr="009478EF">
        <w:rPr>
          <w:rFonts w:ascii="Arial" w:hAnsi="Arial" w:cs="Arial"/>
          <w:sz w:val="26"/>
          <w:szCs w:val="26"/>
          <w:lang w:val="en-US"/>
        </w:rPr>
        <w:t>Members of the public are encouraged to talk to staff directly if they have concerns or need information.</w:t>
      </w:r>
    </w:p>
    <w:p w14:paraId="24B031AB" w14:textId="41443B8D" w:rsidR="007F11F9" w:rsidRPr="009478EF" w:rsidRDefault="007F11F9" w:rsidP="007F11F9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 w:val="26"/>
          <w:szCs w:val="26"/>
          <w:lang w:val="en-US"/>
        </w:rPr>
      </w:pPr>
      <w:r w:rsidRPr="009478EF">
        <w:rPr>
          <w:rFonts w:ascii="Arial" w:hAnsi="Arial" w:cs="Arial"/>
          <w:sz w:val="26"/>
          <w:szCs w:val="26"/>
          <w:lang w:val="en-US"/>
        </w:rPr>
        <w:t xml:space="preserve">Except as provided in the Municipal </w:t>
      </w:r>
      <w:proofErr w:type="gramStart"/>
      <w:r w:rsidRPr="009478EF">
        <w:rPr>
          <w:rFonts w:ascii="Arial" w:hAnsi="Arial" w:cs="Arial"/>
          <w:sz w:val="26"/>
          <w:szCs w:val="26"/>
          <w:lang w:val="en-US"/>
        </w:rPr>
        <w:t>Act,</w:t>
      </w:r>
      <w:proofErr w:type="gramEnd"/>
      <w:r w:rsidRPr="009478EF">
        <w:rPr>
          <w:rFonts w:ascii="Arial" w:hAnsi="Arial" w:cs="Arial"/>
          <w:sz w:val="26"/>
          <w:szCs w:val="26"/>
          <w:lang w:val="en-US"/>
        </w:rPr>
        <w:t xml:space="preserve"> 2001, all meetings shall be open to the public.</w:t>
      </w:r>
    </w:p>
    <w:p w14:paraId="2D9D5282" w14:textId="07730A3D" w:rsidR="00771D7F" w:rsidRDefault="00771D7F" w:rsidP="00771D7F">
      <w:pPr>
        <w:pStyle w:val="ListParagraph"/>
        <w:ind w:left="0"/>
        <w:rPr>
          <w:rFonts w:ascii="Arial" w:hAnsi="Arial" w:cs="Arial"/>
          <w:sz w:val="26"/>
          <w:szCs w:val="26"/>
        </w:rPr>
      </w:pPr>
    </w:p>
    <w:p w14:paraId="334C683D" w14:textId="3C5DF561" w:rsidR="0072406E" w:rsidRPr="00FB02E2" w:rsidRDefault="00733369" w:rsidP="00733369">
      <w:pPr>
        <w:pStyle w:val="ListParagraph"/>
        <w:ind w:left="0"/>
        <w:rPr>
          <w:rFonts w:ascii="Arial" w:hAnsi="Arial" w:cs="Arial"/>
          <w:b/>
          <w:bCs/>
          <w:sz w:val="26"/>
          <w:szCs w:val="26"/>
        </w:rPr>
      </w:pPr>
      <w:r w:rsidRPr="00FB02E2">
        <w:rPr>
          <w:rFonts w:ascii="Arial" w:hAnsi="Arial" w:cs="Arial"/>
          <w:b/>
          <w:bCs/>
          <w:sz w:val="26"/>
          <w:szCs w:val="26"/>
        </w:rPr>
        <w:t>5.</w:t>
      </w:r>
      <w:r w:rsidRPr="00FB02E2">
        <w:rPr>
          <w:rFonts w:ascii="Arial" w:hAnsi="Arial" w:cs="Arial"/>
          <w:b/>
          <w:bCs/>
          <w:sz w:val="26"/>
          <w:szCs w:val="26"/>
        </w:rPr>
        <w:tab/>
      </w:r>
      <w:r w:rsidR="00F575A2" w:rsidRPr="00FB02E2">
        <w:rPr>
          <w:rFonts w:ascii="Arial" w:hAnsi="Arial" w:cs="Arial"/>
          <w:b/>
          <w:bCs/>
          <w:sz w:val="26"/>
          <w:szCs w:val="26"/>
        </w:rPr>
        <w:t>Resources and Budget</w:t>
      </w:r>
    </w:p>
    <w:p w14:paraId="5B888C8F" w14:textId="55842C83" w:rsidR="0072406E" w:rsidRDefault="00C4328A" w:rsidP="0073336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</w:t>
      </w:r>
      <w:r>
        <w:rPr>
          <w:rFonts w:ascii="Arial" w:hAnsi="Arial" w:cs="Arial"/>
          <w:sz w:val="26"/>
          <w:szCs w:val="26"/>
        </w:rPr>
        <w:tab/>
      </w:r>
      <w:r w:rsidR="0072406E">
        <w:rPr>
          <w:rFonts w:ascii="Arial" w:hAnsi="Arial" w:cs="Arial"/>
          <w:sz w:val="26"/>
          <w:szCs w:val="26"/>
        </w:rPr>
        <w:t xml:space="preserve">Members of the Committee </w:t>
      </w:r>
      <w:r w:rsidR="00933EA8">
        <w:rPr>
          <w:rFonts w:ascii="Arial" w:hAnsi="Arial" w:cs="Arial"/>
          <w:sz w:val="26"/>
          <w:szCs w:val="26"/>
        </w:rPr>
        <w:t xml:space="preserve">shall </w:t>
      </w:r>
      <w:r w:rsidR="0072406E">
        <w:rPr>
          <w:rFonts w:ascii="Arial" w:hAnsi="Arial" w:cs="Arial"/>
          <w:sz w:val="26"/>
          <w:szCs w:val="26"/>
        </w:rPr>
        <w:t>provide the resources</w:t>
      </w:r>
      <w:r w:rsidR="00A5537C">
        <w:rPr>
          <w:rFonts w:ascii="Arial" w:hAnsi="Arial" w:cs="Arial"/>
          <w:sz w:val="26"/>
          <w:szCs w:val="26"/>
        </w:rPr>
        <w:t>,</w:t>
      </w:r>
      <w:r w:rsidR="0072406E">
        <w:rPr>
          <w:rFonts w:ascii="Arial" w:hAnsi="Arial" w:cs="Arial"/>
          <w:sz w:val="26"/>
          <w:szCs w:val="26"/>
        </w:rPr>
        <w:t xml:space="preserve"> as required.</w:t>
      </w:r>
    </w:p>
    <w:p w14:paraId="72385A17" w14:textId="2A20F7B1" w:rsidR="0072406E" w:rsidRPr="00733369" w:rsidRDefault="0072406E" w:rsidP="00733369">
      <w:pPr>
        <w:pStyle w:val="ListParagraph"/>
        <w:numPr>
          <w:ilvl w:val="1"/>
          <w:numId w:val="13"/>
        </w:numPr>
        <w:contextualSpacing w:val="0"/>
        <w:rPr>
          <w:rFonts w:ascii="Arial" w:hAnsi="Arial" w:cs="Arial"/>
          <w:sz w:val="26"/>
          <w:szCs w:val="26"/>
        </w:rPr>
      </w:pPr>
      <w:r w:rsidRPr="00733369">
        <w:rPr>
          <w:rFonts w:ascii="Arial" w:hAnsi="Arial" w:cs="Arial"/>
          <w:sz w:val="26"/>
          <w:szCs w:val="26"/>
        </w:rPr>
        <w:t xml:space="preserve">There is no budget established for this Committee.  </w:t>
      </w:r>
    </w:p>
    <w:p w14:paraId="563AEBBB" w14:textId="473F5F1A" w:rsidR="0072406E" w:rsidRPr="00FB02E2" w:rsidRDefault="00FB02E2" w:rsidP="00733369">
      <w:pPr>
        <w:pStyle w:val="ListParagraph"/>
        <w:spacing w:before="240"/>
        <w:ind w:left="0"/>
        <w:contextualSpacing w:val="0"/>
        <w:rPr>
          <w:rFonts w:ascii="Arial" w:hAnsi="Arial" w:cs="Arial"/>
          <w:b/>
          <w:bCs/>
          <w:sz w:val="26"/>
          <w:szCs w:val="26"/>
        </w:rPr>
      </w:pPr>
      <w:r w:rsidRPr="00FB02E2">
        <w:rPr>
          <w:rFonts w:ascii="Arial" w:hAnsi="Arial" w:cs="Arial"/>
          <w:b/>
          <w:bCs/>
          <w:sz w:val="26"/>
          <w:szCs w:val="26"/>
        </w:rPr>
        <w:t>6.</w:t>
      </w:r>
      <w:r w:rsidRPr="00FB02E2">
        <w:rPr>
          <w:rFonts w:ascii="Arial" w:hAnsi="Arial" w:cs="Arial"/>
          <w:b/>
          <w:bCs/>
          <w:sz w:val="26"/>
          <w:szCs w:val="26"/>
        </w:rPr>
        <w:tab/>
      </w:r>
      <w:r w:rsidR="00F575A2" w:rsidRPr="00FB02E2">
        <w:rPr>
          <w:rFonts w:ascii="Arial" w:hAnsi="Arial" w:cs="Arial"/>
          <w:b/>
          <w:bCs/>
          <w:sz w:val="26"/>
          <w:szCs w:val="26"/>
        </w:rPr>
        <w:t>Report</w:t>
      </w:r>
      <w:r w:rsidR="00933EA8" w:rsidRPr="00FB02E2">
        <w:rPr>
          <w:rFonts w:ascii="Arial" w:hAnsi="Arial" w:cs="Arial"/>
          <w:b/>
          <w:bCs/>
          <w:sz w:val="26"/>
          <w:szCs w:val="26"/>
        </w:rPr>
        <w:t>ing</w:t>
      </w:r>
    </w:p>
    <w:p w14:paraId="1382DC3C" w14:textId="086C0A5A" w:rsidR="0072406E" w:rsidRDefault="00733369" w:rsidP="00733369">
      <w:pPr>
        <w:pStyle w:val="ListParagraph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6.1</w:t>
      </w:r>
      <w:r>
        <w:rPr>
          <w:rFonts w:ascii="Arial" w:hAnsi="Arial" w:cs="Arial"/>
          <w:sz w:val="26"/>
          <w:szCs w:val="26"/>
        </w:rPr>
        <w:tab/>
      </w:r>
      <w:proofErr w:type="gramStart"/>
      <w:r w:rsidR="0072406E">
        <w:rPr>
          <w:rFonts w:ascii="Arial" w:hAnsi="Arial" w:cs="Arial"/>
          <w:sz w:val="26"/>
          <w:szCs w:val="26"/>
        </w:rPr>
        <w:t xml:space="preserve">Minutes  </w:t>
      </w:r>
      <w:r w:rsidR="00933EA8">
        <w:rPr>
          <w:rFonts w:ascii="Arial" w:hAnsi="Arial" w:cs="Arial"/>
          <w:sz w:val="26"/>
          <w:szCs w:val="26"/>
        </w:rPr>
        <w:t>shall</w:t>
      </w:r>
      <w:proofErr w:type="gramEnd"/>
      <w:r w:rsidR="00933EA8">
        <w:rPr>
          <w:rFonts w:ascii="Arial" w:hAnsi="Arial" w:cs="Arial"/>
          <w:sz w:val="26"/>
          <w:szCs w:val="26"/>
        </w:rPr>
        <w:t xml:space="preserve"> </w:t>
      </w:r>
      <w:r w:rsidR="0072406E">
        <w:rPr>
          <w:rFonts w:ascii="Arial" w:hAnsi="Arial" w:cs="Arial"/>
          <w:sz w:val="26"/>
          <w:szCs w:val="26"/>
        </w:rPr>
        <w:t xml:space="preserve">be </w:t>
      </w:r>
      <w:r w:rsidR="00BE02CB">
        <w:rPr>
          <w:rFonts w:ascii="Arial" w:hAnsi="Arial" w:cs="Arial"/>
          <w:sz w:val="26"/>
          <w:szCs w:val="26"/>
        </w:rPr>
        <w:t xml:space="preserve">prepared </w:t>
      </w:r>
      <w:r w:rsidR="0072341A">
        <w:rPr>
          <w:rFonts w:ascii="Arial" w:hAnsi="Arial" w:cs="Arial"/>
          <w:sz w:val="26"/>
          <w:szCs w:val="26"/>
        </w:rPr>
        <w:t xml:space="preserve">and </w:t>
      </w:r>
      <w:r w:rsidR="00CA3E33">
        <w:rPr>
          <w:rFonts w:ascii="Arial" w:hAnsi="Arial" w:cs="Arial"/>
          <w:sz w:val="26"/>
          <w:szCs w:val="26"/>
        </w:rPr>
        <w:t xml:space="preserve">maintained by </w:t>
      </w:r>
      <w:r w:rsidR="0072406E">
        <w:rPr>
          <w:rFonts w:ascii="Arial" w:hAnsi="Arial" w:cs="Arial"/>
          <w:sz w:val="26"/>
          <w:szCs w:val="26"/>
        </w:rPr>
        <w:t>administrative staff</w:t>
      </w:r>
      <w:r w:rsidR="0072341A">
        <w:rPr>
          <w:rFonts w:ascii="Arial" w:hAnsi="Arial" w:cs="Arial"/>
          <w:sz w:val="26"/>
          <w:szCs w:val="26"/>
        </w:rPr>
        <w:t>,</w:t>
      </w:r>
      <w:r w:rsidR="0072406E">
        <w:rPr>
          <w:rFonts w:ascii="Arial" w:hAnsi="Arial" w:cs="Arial"/>
          <w:sz w:val="26"/>
          <w:szCs w:val="26"/>
        </w:rPr>
        <w:t xml:space="preserve"> </w:t>
      </w:r>
      <w:r w:rsidR="00CA3E33">
        <w:rPr>
          <w:rFonts w:ascii="Arial" w:hAnsi="Arial" w:cs="Arial"/>
          <w:sz w:val="26"/>
          <w:szCs w:val="26"/>
        </w:rPr>
        <w:t xml:space="preserve">and a copy shall be provided </w:t>
      </w:r>
      <w:r w:rsidR="0072406E">
        <w:rPr>
          <w:rFonts w:ascii="Arial" w:hAnsi="Arial" w:cs="Arial"/>
          <w:sz w:val="26"/>
          <w:szCs w:val="26"/>
        </w:rPr>
        <w:t>to the</w:t>
      </w:r>
      <w:r w:rsidR="0072341A">
        <w:rPr>
          <w:rFonts w:ascii="Arial" w:hAnsi="Arial" w:cs="Arial"/>
          <w:sz w:val="26"/>
          <w:szCs w:val="26"/>
        </w:rPr>
        <w:t xml:space="preserve"> Office of the City</w:t>
      </w:r>
      <w:r w:rsidR="0072406E">
        <w:rPr>
          <w:rFonts w:ascii="Arial" w:hAnsi="Arial" w:cs="Arial"/>
          <w:sz w:val="26"/>
          <w:szCs w:val="26"/>
        </w:rPr>
        <w:t xml:space="preserve"> </w:t>
      </w:r>
      <w:r w:rsidR="004131B5">
        <w:rPr>
          <w:rFonts w:ascii="Arial" w:hAnsi="Arial" w:cs="Arial"/>
          <w:sz w:val="26"/>
          <w:szCs w:val="26"/>
        </w:rPr>
        <w:t>Clerk</w:t>
      </w:r>
      <w:r w:rsidR="0072406E">
        <w:rPr>
          <w:rFonts w:ascii="Arial" w:hAnsi="Arial" w:cs="Arial"/>
          <w:sz w:val="26"/>
          <w:szCs w:val="26"/>
        </w:rPr>
        <w:t xml:space="preserve"> for retention</w:t>
      </w:r>
      <w:r w:rsidR="00CA3E33">
        <w:rPr>
          <w:rFonts w:ascii="Arial" w:hAnsi="Arial" w:cs="Arial"/>
          <w:sz w:val="26"/>
          <w:szCs w:val="26"/>
        </w:rPr>
        <w:t xml:space="preserve"> purposes</w:t>
      </w:r>
      <w:r w:rsidR="0072406E">
        <w:rPr>
          <w:rFonts w:ascii="Arial" w:hAnsi="Arial" w:cs="Arial"/>
          <w:sz w:val="26"/>
          <w:szCs w:val="26"/>
        </w:rPr>
        <w:t>.</w:t>
      </w:r>
    </w:p>
    <w:p w14:paraId="2B14E609" w14:textId="5BC9A90E" w:rsidR="0072406E" w:rsidRDefault="0072406E" w:rsidP="00733369">
      <w:pPr>
        <w:pStyle w:val="ListParagraph"/>
        <w:ind w:hanging="720"/>
        <w:rPr>
          <w:rFonts w:ascii="Arial" w:hAnsi="Arial" w:cs="Arial"/>
          <w:sz w:val="26"/>
          <w:szCs w:val="26"/>
        </w:rPr>
      </w:pPr>
    </w:p>
    <w:p w14:paraId="62676A5B" w14:textId="2D249E2B" w:rsidR="0072406E" w:rsidRDefault="00733369" w:rsidP="00733369">
      <w:pPr>
        <w:pStyle w:val="ListParagraph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6.2</w:t>
      </w:r>
      <w:r>
        <w:rPr>
          <w:rFonts w:ascii="Arial" w:hAnsi="Arial" w:cs="Arial"/>
          <w:sz w:val="26"/>
          <w:szCs w:val="26"/>
        </w:rPr>
        <w:tab/>
      </w:r>
      <w:r w:rsidR="0072406E">
        <w:rPr>
          <w:rFonts w:ascii="Arial" w:hAnsi="Arial" w:cs="Arial"/>
          <w:sz w:val="26"/>
          <w:szCs w:val="26"/>
        </w:rPr>
        <w:t xml:space="preserve">The </w:t>
      </w:r>
      <w:r w:rsidR="00B16538">
        <w:rPr>
          <w:rFonts w:ascii="Arial" w:hAnsi="Arial" w:cs="Arial"/>
          <w:sz w:val="26"/>
          <w:szCs w:val="26"/>
        </w:rPr>
        <w:t>Environment and Climate Change Committee</w:t>
      </w:r>
      <w:r w:rsidR="0072406E">
        <w:rPr>
          <w:rFonts w:ascii="Arial" w:hAnsi="Arial" w:cs="Arial"/>
          <w:sz w:val="26"/>
          <w:szCs w:val="26"/>
        </w:rPr>
        <w:t xml:space="preserve"> may make recommendations to Council on matters that have been referred to this committee for review or as items may arise.</w:t>
      </w:r>
    </w:p>
    <w:p w14:paraId="3A60E885" w14:textId="77777777" w:rsidR="00283519" w:rsidRPr="00283519" w:rsidRDefault="00283519" w:rsidP="00283519"/>
    <w:p w14:paraId="4B99B0C2" w14:textId="77777777" w:rsidR="00283519" w:rsidRPr="00283519" w:rsidRDefault="00283519" w:rsidP="00283519"/>
    <w:p w14:paraId="5375B26D" w14:textId="77777777" w:rsidR="00283519" w:rsidRPr="00283519" w:rsidRDefault="00283519" w:rsidP="00283519"/>
    <w:p w14:paraId="05B7D604" w14:textId="77777777" w:rsidR="00283519" w:rsidRPr="00283519" w:rsidRDefault="00283519" w:rsidP="00283519"/>
    <w:p w14:paraId="622DF885" w14:textId="77777777" w:rsidR="00283519" w:rsidRPr="00283519" w:rsidRDefault="00283519" w:rsidP="00283519"/>
    <w:sectPr w:rsidR="00283519" w:rsidRPr="00283519" w:rsidSect="00AE2B70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46F"/>
    <w:multiLevelType w:val="hybridMultilevel"/>
    <w:tmpl w:val="3892C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4E3C"/>
    <w:multiLevelType w:val="hybridMultilevel"/>
    <w:tmpl w:val="2C5C3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2185"/>
    <w:multiLevelType w:val="hybridMultilevel"/>
    <w:tmpl w:val="559CA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FA5"/>
    <w:multiLevelType w:val="hybridMultilevel"/>
    <w:tmpl w:val="A4A4B18A"/>
    <w:lvl w:ilvl="0" w:tplc="436264DC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618"/>
    <w:multiLevelType w:val="hybridMultilevel"/>
    <w:tmpl w:val="3FC6E156"/>
    <w:lvl w:ilvl="0" w:tplc="436264DC">
      <w:start w:val="20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B3166E"/>
    <w:multiLevelType w:val="multilevel"/>
    <w:tmpl w:val="BE124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875203B"/>
    <w:multiLevelType w:val="hybridMultilevel"/>
    <w:tmpl w:val="E4DEC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67C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3013E"/>
    <w:multiLevelType w:val="hybridMultilevel"/>
    <w:tmpl w:val="93C46C52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CF53F6D"/>
    <w:multiLevelType w:val="hybridMultilevel"/>
    <w:tmpl w:val="23745A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A7"/>
    <w:multiLevelType w:val="multilevel"/>
    <w:tmpl w:val="F46EC2F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sz w:val="25"/>
      </w:rPr>
    </w:lvl>
    <w:lvl w:ilvl="1">
      <w:start w:val="8"/>
      <w:numFmt w:val="decimal"/>
      <w:lvlText w:val="%1.%2"/>
      <w:lvlJc w:val="left"/>
      <w:pPr>
        <w:ind w:left="555" w:hanging="555"/>
      </w:pPr>
      <w:rPr>
        <w:rFonts w:hint="default"/>
        <w:sz w:val="2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5"/>
      </w:rPr>
    </w:lvl>
  </w:abstractNum>
  <w:abstractNum w:abstractNumId="10" w15:restartNumberingAfterBreak="0">
    <w:nsid w:val="64747BBC"/>
    <w:multiLevelType w:val="hybridMultilevel"/>
    <w:tmpl w:val="1CD2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D3E85"/>
    <w:multiLevelType w:val="hybridMultilevel"/>
    <w:tmpl w:val="7DBE7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33A94"/>
    <w:multiLevelType w:val="multilevel"/>
    <w:tmpl w:val="129C37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60226974">
    <w:abstractNumId w:val="5"/>
  </w:num>
  <w:num w:numId="2" w16cid:durableId="899053302">
    <w:abstractNumId w:val="11"/>
  </w:num>
  <w:num w:numId="3" w16cid:durableId="1058015550">
    <w:abstractNumId w:val="7"/>
  </w:num>
  <w:num w:numId="4" w16cid:durableId="1115488340">
    <w:abstractNumId w:val="6"/>
  </w:num>
  <w:num w:numId="5" w16cid:durableId="2137990022">
    <w:abstractNumId w:val="0"/>
  </w:num>
  <w:num w:numId="6" w16cid:durableId="457840408">
    <w:abstractNumId w:val="2"/>
  </w:num>
  <w:num w:numId="7" w16cid:durableId="425004186">
    <w:abstractNumId w:val="1"/>
  </w:num>
  <w:num w:numId="8" w16cid:durableId="2144031727">
    <w:abstractNumId w:val="10"/>
  </w:num>
  <w:num w:numId="9" w16cid:durableId="826171061">
    <w:abstractNumId w:val="3"/>
  </w:num>
  <w:num w:numId="10" w16cid:durableId="969282182">
    <w:abstractNumId w:val="9"/>
  </w:num>
  <w:num w:numId="11" w16cid:durableId="912544617">
    <w:abstractNumId w:val="4"/>
  </w:num>
  <w:num w:numId="12" w16cid:durableId="98525844">
    <w:abstractNumId w:val="8"/>
  </w:num>
  <w:num w:numId="13" w16cid:durableId="1024478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D4"/>
    <w:rsid w:val="00021AFD"/>
    <w:rsid w:val="00065417"/>
    <w:rsid w:val="00075D04"/>
    <w:rsid w:val="00092098"/>
    <w:rsid w:val="000B7725"/>
    <w:rsid w:val="000C5B95"/>
    <w:rsid w:val="0011428B"/>
    <w:rsid w:val="00163083"/>
    <w:rsid w:val="001A7FEF"/>
    <w:rsid w:val="001C3A06"/>
    <w:rsid w:val="002011D4"/>
    <w:rsid w:val="0022197C"/>
    <w:rsid w:val="00237479"/>
    <w:rsid w:val="002461CC"/>
    <w:rsid w:val="002567D8"/>
    <w:rsid w:val="00281587"/>
    <w:rsid w:val="00283519"/>
    <w:rsid w:val="002C0FAF"/>
    <w:rsid w:val="002C1836"/>
    <w:rsid w:val="00373348"/>
    <w:rsid w:val="00391182"/>
    <w:rsid w:val="00394B0B"/>
    <w:rsid w:val="003C6C23"/>
    <w:rsid w:val="00404B54"/>
    <w:rsid w:val="004131B5"/>
    <w:rsid w:val="004205C9"/>
    <w:rsid w:val="00457CD5"/>
    <w:rsid w:val="00466CD3"/>
    <w:rsid w:val="00492327"/>
    <w:rsid w:val="004B275B"/>
    <w:rsid w:val="004B3C06"/>
    <w:rsid w:val="004E7D86"/>
    <w:rsid w:val="00507771"/>
    <w:rsid w:val="00522E74"/>
    <w:rsid w:val="005363E7"/>
    <w:rsid w:val="005378CB"/>
    <w:rsid w:val="00541D55"/>
    <w:rsid w:val="00591163"/>
    <w:rsid w:val="0060153B"/>
    <w:rsid w:val="00611CF3"/>
    <w:rsid w:val="00625D78"/>
    <w:rsid w:val="006538DC"/>
    <w:rsid w:val="00694A5E"/>
    <w:rsid w:val="006A58D7"/>
    <w:rsid w:val="006D3A34"/>
    <w:rsid w:val="007161A8"/>
    <w:rsid w:val="00722275"/>
    <w:rsid w:val="0072341A"/>
    <w:rsid w:val="0072406E"/>
    <w:rsid w:val="00733369"/>
    <w:rsid w:val="00736154"/>
    <w:rsid w:val="00771D7F"/>
    <w:rsid w:val="007D297C"/>
    <w:rsid w:val="007E0056"/>
    <w:rsid w:val="007F11F9"/>
    <w:rsid w:val="007F27C9"/>
    <w:rsid w:val="008343B5"/>
    <w:rsid w:val="008724D1"/>
    <w:rsid w:val="008C258F"/>
    <w:rsid w:val="008C2958"/>
    <w:rsid w:val="00912C62"/>
    <w:rsid w:val="00912D34"/>
    <w:rsid w:val="00915512"/>
    <w:rsid w:val="0093036D"/>
    <w:rsid w:val="00933EA8"/>
    <w:rsid w:val="009478EF"/>
    <w:rsid w:val="009624B5"/>
    <w:rsid w:val="00963B49"/>
    <w:rsid w:val="00984E45"/>
    <w:rsid w:val="009C7823"/>
    <w:rsid w:val="009E4697"/>
    <w:rsid w:val="009E4C73"/>
    <w:rsid w:val="009F7D94"/>
    <w:rsid w:val="00A01D92"/>
    <w:rsid w:val="00A236CA"/>
    <w:rsid w:val="00A5537C"/>
    <w:rsid w:val="00A7001B"/>
    <w:rsid w:val="00AC03A0"/>
    <w:rsid w:val="00AE2B70"/>
    <w:rsid w:val="00B16538"/>
    <w:rsid w:val="00B310E1"/>
    <w:rsid w:val="00B9521C"/>
    <w:rsid w:val="00BC25AA"/>
    <w:rsid w:val="00BC5E41"/>
    <w:rsid w:val="00BE02CB"/>
    <w:rsid w:val="00BF765E"/>
    <w:rsid w:val="00C1069F"/>
    <w:rsid w:val="00C4328A"/>
    <w:rsid w:val="00C85638"/>
    <w:rsid w:val="00C912DE"/>
    <w:rsid w:val="00C97709"/>
    <w:rsid w:val="00CA246A"/>
    <w:rsid w:val="00CA3E33"/>
    <w:rsid w:val="00CF1E90"/>
    <w:rsid w:val="00D007A4"/>
    <w:rsid w:val="00D1533E"/>
    <w:rsid w:val="00D47D2F"/>
    <w:rsid w:val="00D5250A"/>
    <w:rsid w:val="00D62875"/>
    <w:rsid w:val="00D75614"/>
    <w:rsid w:val="00D77B97"/>
    <w:rsid w:val="00DE1675"/>
    <w:rsid w:val="00DF439D"/>
    <w:rsid w:val="00E10024"/>
    <w:rsid w:val="00E15D14"/>
    <w:rsid w:val="00E42C17"/>
    <w:rsid w:val="00E6647F"/>
    <w:rsid w:val="00E92DAE"/>
    <w:rsid w:val="00EA401D"/>
    <w:rsid w:val="00EB1BE4"/>
    <w:rsid w:val="00EB5BF2"/>
    <w:rsid w:val="00F575A2"/>
    <w:rsid w:val="00F653EE"/>
    <w:rsid w:val="00F6693B"/>
    <w:rsid w:val="00FB02E2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F434D6B"/>
  <w15:chartTrackingRefBased/>
  <w15:docId w15:val="{16B86C55-22B0-4CF4-AFAF-30DFA5A1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6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2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D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4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984874a-c201-46b8-bf55-fd23a7de8277" ContentTypeId="0x01010057E59A98EF5F544594D58FA33FC93F9900629A3227E80A4A46B0BE15545D283C47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nsitory Working Paper" ma:contentTypeID="0x01010057E59A98EF5F544594D58FA33FC93F9900629A3227E80A4A46B0BE15545D283C47009072AFECED6E044CA5A17F02F4910802003932EAFA15DAB24B8723F85AE1E46DB1" ma:contentTypeVersion="19" ma:contentTypeDescription="" ma:contentTypeScope="" ma:versionID="a717e225889f08c8fc870ddd3e71204a">
  <xsd:schema xmlns:xsd="http://www.w3.org/2001/XMLSchema" xmlns:xs="http://www.w3.org/2001/XMLSchema" xmlns:p="http://schemas.microsoft.com/office/2006/metadata/properties" xmlns:ns2="0e6a543f-cbe7-4d23-bb9b-5e7aed7b3265" xmlns:ns3="850b9fd6-198e-4701-970a-c685e79e50a4" xmlns:ns4="76684d18-956a-4e1f-9cef-8d2d3685d912" targetNamespace="http://schemas.microsoft.com/office/2006/metadata/properties" ma:root="true" ma:fieldsID="a179ac2b85bf7b6abf14a9082c7cd09d" ns2:_="" ns3:_="" ns4:_="">
    <xsd:import namespace="0e6a543f-cbe7-4d23-bb9b-5e7aed7b3265"/>
    <xsd:import namespace="850b9fd6-198e-4701-970a-c685e79e50a4"/>
    <xsd:import namespace="76684d18-956a-4e1f-9cef-8d2d3685d912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2:Classification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opic" minOccurs="0"/>
                <xsd:element ref="ns3:MediaServiceMetadata" minOccurs="0"/>
                <xsd:element ref="ns3:MediaServiceLocation" minOccurs="0"/>
                <xsd:element ref="ns3:Document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543f-cbe7-4d23-bb9b-5e7aed7b3265" elementFormDefault="qualified">
    <xsd:import namespace="http://schemas.microsoft.com/office/2006/documentManagement/types"/>
    <xsd:import namespace="http://schemas.microsoft.com/office/infopath/2007/PartnerControls"/>
    <xsd:element name="Label" ma:index="8" nillable="true" ma:displayName="Label" ma:hidden="true" ma:internalName="Label" ma:readOnly="false">
      <xsd:simpleType>
        <xsd:restriction base="dms:Text"/>
      </xsd:simpleType>
    </xsd:element>
    <xsd:element name="Classification" ma:index="9" nillable="true" ma:displayName="Classification" ma:default="" ma:internalName="Classification">
      <xsd:simpleType>
        <xsd:restriction base="dms:Text">
          <xsd:maxLength value="255"/>
        </xsd:restriction>
      </xsd:simpleType>
    </xsd:element>
    <xsd:element name="Topic" ma:index="18" nillable="true" ma:displayName="Topic" ma:indexed="true" ma:internalName="Topi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b9fd6-198e-4701-970a-c685e79e50a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84874a-c201-46b8-bf55-fd23a7de8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ocument_x0020_Type" ma:index="2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84d18-956a-4e1f-9cef-8d2d3685d9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e0024a-a555-4b4c-9c1b-d0cb1e1e36a2}" ma:internalName="TaxCatchAll" ma:showField="CatchAllData" ma:web="76684d18-956a-4e1f-9cef-8d2d3685d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0e6a543f-cbe7-4d23-bb9b-5e7aed7b3265" xsi:nil="true"/>
    <Classification xmlns="0e6a543f-cbe7-4d23-bb9b-5e7aed7b3265" xsi:nil="true"/>
    <Document_x0020_Type xmlns="850b9fd6-198e-4701-970a-c685e79e50a4">Terms of Reference Project of 2023</Document_x0020_Type>
    <lcf76f155ced4ddcb4097134ff3c332f xmlns="850b9fd6-198e-4701-970a-c685e79e50a4">
      <Terms xmlns="http://schemas.microsoft.com/office/infopath/2007/PartnerControls"/>
    </lcf76f155ced4ddcb4097134ff3c332f>
    <TaxCatchAll xmlns="76684d18-956a-4e1f-9cef-8d2d3685d912" xsi:nil="true"/>
    <Topic xmlns="0e6a543f-cbe7-4d23-bb9b-5e7aed7b3265">Approved and Executed</Topic>
  </documentManagement>
</p:properties>
</file>

<file path=customXml/itemProps1.xml><?xml version="1.0" encoding="utf-8"?>
<ds:datastoreItem xmlns:ds="http://schemas.openxmlformats.org/officeDocument/2006/customXml" ds:itemID="{BCD8F6FA-E39C-4881-8956-91C68E9BA9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61F24D-8DEE-480A-A2C8-F6F552AB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9D656-B024-4921-ABFE-D77F0D53E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543f-cbe7-4d23-bb9b-5e7aed7b3265"/>
    <ds:schemaRef ds:uri="850b9fd6-198e-4701-970a-c685e79e50a4"/>
    <ds:schemaRef ds:uri="76684d18-956a-4e1f-9cef-8d2d3685d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DCED6-6889-4F65-A9E5-8DDE11C3918C}">
  <ds:schemaRefs>
    <ds:schemaRef ds:uri="http://schemas.microsoft.com/office/2006/documentManagement/types"/>
    <ds:schemaRef ds:uri="http://purl.org/dc/dcmitype/"/>
    <ds:schemaRef ds:uri="76684d18-956a-4e1f-9cef-8d2d3685d912"/>
    <ds:schemaRef ds:uri="850b9fd6-198e-4701-970a-c685e79e50a4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e6a543f-cbe7-4d23-bb9b-5e7aed7b326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Environment and Climate Change Committee Terms of Reference .docx</dc:title>
  <dc:subject/>
  <dc:creator>Debbie Caskenette</dc:creator>
  <cp:keywords/>
  <dc:description/>
  <cp:lastModifiedBy>Jenelle Malyon</cp:lastModifiedBy>
  <cp:revision>3</cp:revision>
  <dcterms:created xsi:type="dcterms:W3CDTF">2023-05-05T19:12:00Z</dcterms:created>
  <dcterms:modified xsi:type="dcterms:W3CDTF">2023-05-05T19:13:00Z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0x01010057E59A98EF5F544594D58FA33FC93F9900629A3227E80A4A46B0BE15545D283C47009072AFECED6E044CA5A17F02F4910802003932EAFA15DAB24B8723F85AE1E46DB1</vt:lpwstr>
  </property>
  <property fmtid="{D5CDD505-2E9C-101B-9397-08002B2CF9AE}" pid="3" name="MediaServiceImageTags">
    <vt:lpwstr/>
  </property>
  <property fmtid="{D5CDD505-2E9C-101B-9397-08002B2CF9AE}" pid="4" name="eSCRIBE Meeting Type Name">
    <vt:lpwstr>Regular Meeting of Council</vt:lpwstr>
  </property>
</Properties>
</file>